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54B" w:rsidRDefault="0084654B" w:rsidP="00903E23">
      <w:pPr>
        <w:outlineLvl w:val="0"/>
        <w:rPr>
          <w:snapToGrid w:val="0"/>
          <w:sz w:val="24"/>
        </w:rPr>
      </w:pPr>
      <w:bookmarkStart w:id="0" w:name="_GoBack"/>
      <w:bookmarkEnd w:id="0"/>
      <w:r>
        <w:rPr>
          <w:snapToGrid w:val="0"/>
          <w:sz w:val="24"/>
        </w:rPr>
        <w:t>Sociology 602</w:t>
      </w:r>
      <w:r w:rsidR="006C01D1">
        <w:rPr>
          <w:snapToGrid w:val="0"/>
          <w:sz w:val="24"/>
        </w:rPr>
        <w:tab/>
      </w:r>
      <w:r w:rsidR="006C01D1">
        <w:rPr>
          <w:snapToGrid w:val="0"/>
          <w:sz w:val="24"/>
        </w:rPr>
        <w:tab/>
      </w:r>
      <w:r w:rsidR="006C01D1">
        <w:rPr>
          <w:snapToGrid w:val="0"/>
          <w:sz w:val="24"/>
        </w:rPr>
        <w:tab/>
      </w:r>
      <w:r w:rsidR="006C01D1">
        <w:rPr>
          <w:snapToGrid w:val="0"/>
          <w:sz w:val="24"/>
        </w:rPr>
        <w:tab/>
      </w:r>
      <w:r w:rsidR="006C01D1">
        <w:rPr>
          <w:snapToGrid w:val="0"/>
          <w:sz w:val="24"/>
        </w:rPr>
        <w:tab/>
      </w:r>
      <w:r w:rsidR="006C01D1">
        <w:rPr>
          <w:snapToGrid w:val="0"/>
          <w:sz w:val="24"/>
        </w:rPr>
        <w:tab/>
        <w:t xml:space="preserve">Office Hours: </w:t>
      </w:r>
      <w:r w:rsidR="00D50A1B">
        <w:rPr>
          <w:snapToGrid w:val="0"/>
          <w:sz w:val="24"/>
        </w:rPr>
        <w:t>TTH 11</w:t>
      </w:r>
      <w:r w:rsidR="006C01D1">
        <w:rPr>
          <w:snapToGrid w:val="0"/>
          <w:sz w:val="24"/>
        </w:rPr>
        <w:t>:30</w:t>
      </w:r>
      <w:r w:rsidR="00D50A1B">
        <w:rPr>
          <w:snapToGrid w:val="0"/>
          <w:sz w:val="24"/>
        </w:rPr>
        <w:t>-1:0</w:t>
      </w:r>
      <w:r w:rsidR="00F33F7D">
        <w:rPr>
          <w:snapToGrid w:val="0"/>
          <w:sz w:val="24"/>
        </w:rPr>
        <w:t>0</w:t>
      </w:r>
    </w:p>
    <w:p w:rsidR="0084654B" w:rsidRDefault="006C01D1" w:rsidP="00837C41">
      <w:pPr>
        <w:tabs>
          <w:tab w:val="left" w:pos="720"/>
          <w:tab w:val="left" w:pos="1440"/>
          <w:tab w:val="left" w:pos="2160"/>
        </w:tabs>
        <w:rPr>
          <w:snapToGrid w:val="0"/>
          <w:sz w:val="24"/>
        </w:rPr>
      </w:pPr>
      <w:r>
        <w:rPr>
          <w:snapToGrid w:val="0"/>
          <w:sz w:val="24"/>
        </w:rPr>
        <w:t xml:space="preserve">Contemporary </w:t>
      </w:r>
      <w:r w:rsidR="0084654B">
        <w:rPr>
          <w:snapToGrid w:val="0"/>
          <w:sz w:val="24"/>
        </w:rPr>
        <w:t>Theory</w:t>
      </w:r>
      <w:r>
        <w:rPr>
          <w:snapToGrid w:val="0"/>
          <w:sz w:val="24"/>
        </w:rPr>
        <w:tab/>
      </w:r>
      <w:r>
        <w:rPr>
          <w:snapToGrid w:val="0"/>
          <w:sz w:val="24"/>
        </w:rPr>
        <w:tab/>
      </w:r>
      <w:r>
        <w:rPr>
          <w:snapToGrid w:val="0"/>
          <w:sz w:val="24"/>
        </w:rPr>
        <w:tab/>
      </w:r>
      <w:r>
        <w:rPr>
          <w:snapToGrid w:val="0"/>
          <w:sz w:val="24"/>
        </w:rPr>
        <w:tab/>
      </w:r>
      <w:r>
        <w:rPr>
          <w:snapToGrid w:val="0"/>
          <w:sz w:val="24"/>
        </w:rPr>
        <w:tab/>
        <w:t>Stone 307</w:t>
      </w:r>
    </w:p>
    <w:p w:rsidR="0084654B" w:rsidRDefault="00D50A1B" w:rsidP="00837C41">
      <w:pPr>
        <w:tabs>
          <w:tab w:val="left" w:pos="720"/>
          <w:tab w:val="left" w:pos="1440"/>
          <w:tab w:val="left" w:pos="2160"/>
        </w:tabs>
        <w:rPr>
          <w:snapToGrid w:val="0"/>
          <w:sz w:val="24"/>
        </w:rPr>
      </w:pPr>
      <w:r>
        <w:rPr>
          <w:snapToGrid w:val="0"/>
          <w:sz w:val="24"/>
        </w:rPr>
        <w:t>Spring 2015</w:t>
      </w:r>
      <w:r w:rsidR="0084654B">
        <w:rPr>
          <w:snapToGrid w:val="0"/>
          <w:sz w:val="24"/>
        </w:rPr>
        <w:t>, Rich Hogan</w:t>
      </w:r>
      <w:r w:rsidR="00F33F7D">
        <w:rPr>
          <w:snapToGrid w:val="0"/>
          <w:sz w:val="24"/>
        </w:rPr>
        <w:tab/>
      </w:r>
      <w:r w:rsidR="00F33F7D">
        <w:rPr>
          <w:snapToGrid w:val="0"/>
          <w:sz w:val="24"/>
        </w:rPr>
        <w:tab/>
      </w:r>
      <w:r w:rsidR="00F33F7D">
        <w:rPr>
          <w:snapToGrid w:val="0"/>
          <w:sz w:val="24"/>
        </w:rPr>
        <w:tab/>
      </w:r>
      <w:r w:rsidR="00F33F7D">
        <w:rPr>
          <w:snapToGrid w:val="0"/>
          <w:sz w:val="24"/>
        </w:rPr>
        <w:tab/>
      </w:r>
      <w:hyperlink r:id="rId8" w:history="1">
        <w:r w:rsidR="00F33F7D" w:rsidRPr="006D55BC">
          <w:rPr>
            <w:rStyle w:val="Hyperlink"/>
            <w:snapToGrid w:val="0"/>
            <w:sz w:val="24"/>
          </w:rPr>
          <w:t>hoganr@purdue.edu</w:t>
        </w:r>
      </w:hyperlink>
    </w:p>
    <w:p w:rsidR="0084654B" w:rsidRDefault="0084654B" w:rsidP="00837C41">
      <w:pPr>
        <w:tabs>
          <w:tab w:val="left" w:pos="720"/>
          <w:tab w:val="left" w:pos="1440"/>
          <w:tab w:val="left" w:pos="2160"/>
        </w:tabs>
        <w:rPr>
          <w:snapToGrid w:val="0"/>
          <w:sz w:val="24"/>
        </w:rPr>
      </w:pPr>
    </w:p>
    <w:p w:rsidR="00166ADA" w:rsidRDefault="0084654B" w:rsidP="00837C41">
      <w:pPr>
        <w:tabs>
          <w:tab w:val="left" w:pos="720"/>
          <w:tab w:val="left" w:pos="1440"/>
          <w:tab w:val="left" w:pos="2160"/>
        </w:tabs>
        <w:rPr>
          <w:snapToGrid w:val="0"/>
          <w:sz w:val="24"/>
        </w:rPr>
      </w:pPr>
      <w:r>
        <w:rPr>
          <w:snapToGrid w:val="0"/>
          <w:sz w:val="24"/>
        </w:rPr>
        <w:tab/>
        <w:t>This course offers a general survey of contemporary sociological theory.  The approach is historical, with a view toward continuities with Marx, Weber, and Durkheim, but the course is focused primarily on twentieth century sociology</w:t>
      </w:r>
      <w:r w:rsidR="00082584">
        <w:rPr>
          <w:snapToGrid w:val="0"/>
          <w:sz w:val="24"/>
        </w:rPr>
        <w:t xml:space="preserve"> in the USA</w:t>
      </w:r>
      <w:r>
        <w:rPr>
          <w:snapToGrid w:val="0"/>
          <w:sz w:val="24"/>
        </w:rPr>
        <w:t xml:space="preserve">.  Specifically, </w:t>
      </w:r>
      <w:r w:rsidR="00903E23">
        <w:rPr>
          <w:snapToGrid w:val="0"/>
          <w:sz w:val="24"/>
        </w:rPr>
        <w:t xml:space="preserve">Urban Ecology, </w:t>
      </w:r>
      <w:r>
        <w:rPr>
          <w:snapToGrid w:val="0"/>
          <w:sz w:val="24"/>
        </w:rPr>
        <w:t xml:space="preserve">Functionalism and Functional Conflict Theory, </w:t>
      </w:r>
      <w:r w:rsidR="006C01D1">
        <w:rPr>
          <w:snapToGrid w:val="0"/>
          <w:sz w:val="24"/>
        </w:rPr>
        <w:t>Exchange Theo</w:t>
      </w:r>
      <w:r w:rsidR="004400BB">
        <w:rPr>
          <w:snapToGrid w:val="0"/>
          <w:sz w:val="24"/>
        </w:rPr>
        <w:t>ry,</w:t>
      </w:r>
      <w:r w:rsidR="006C01D1">
        <w:rPr>
          <w:snapToGrid w:val="0"/>
          <w:sz w:val="24"/>
        </w:rPr>
        <w:t xml:space="preserve"> Symbolic Interactionism, Ethnomethodology, </w:t>
      </w:r>
      <w:r>
        <w:rPr>
          <w:snapToGrid w:val="0"/>
          <w:sz w:val="24"/>
        </w:rPr>
        <w:t>Marxist and Weberian Theories of political economy, including feminist theory</w:t>
      </w:r>
      <w:r w:rsidR="00082584">
        <w:rPr>
          <w:snapToGrid w:val="0"/>
          <w:sz w:val="24"/>
        </w:rPr>
        <w:t>,</w:t>
      </w:r>
      <w:r>
        <w:rPr>
          <w:snapToGrid w:val="0"/>
          <w:sz w:val="24"/>
        </w:rPr>
        <w:t xml:space="preserve"> will be covered.  These theoretical traditions will be considered more or less chronologically (in the order in which they developed as major perspectives in sociology</w:t>
      </w:r>
      <w:r w:rsidR="00082584">
        <w:rPr>
          <w:snapToGrid w:val="0"/>
          <w:sz w:val="24"/>
        </w:rPr>
        <w:t xml:space="preserve"> in the USA</w:t>
      </w:r>
      <w:r>
        <w:rPr>
          <w:snapToGrid w:val="0"/>
          <w:sz w:val="24"/>
        </w:rPr>
        <w:t>).</w:t>
      </w:r>
      <w:r w:rsidR="00082584">
        <w:rPr>
          <w:snapToGrid w:val="0"/>
          <w:sz w:val="24"/>
        </w:rPr>
        <w:t xml:space="preserve">  To the extent that it is possible, I will develop something of a history </w:t>
      </w:r>
      <w:r w:rsidR="004400BB">
        <w:rPr>
          <w:snapToGrid w:val="0"/>
          <w:sz w:val="24"/>
        </w:rPr>
        <w:t xml:space="preserve">of </w:t>
      </w:r>
      <w:r w:rsidR="00082584">
        <w:rPr>
          <w:snapToGrid w:val="0"/>
          <w:sz w:val="24"/>
        </w:rPr>
        <w:t xml:space="preserve">sociology that picks up where classical theory (SOC 600) ended.  </w:t>
      </w:r>
    </w:p>
    <w:p w:rsidR="00166ADA" w:rsidRDefault="00166ADA" w:rsidP="00837C41">
      <w:pPr>
        <w:tabs>
          <w:tab w:val="left" w:pos="720"/>
          <w:tab w:val="left" w:pos="1440"/>
          <w:tab w:val="left" w:pos="2160"/>
        </w:tabs>
        <w:rPr>
          <w:snapToGrid w:val="0"/>
          <w:sz w:val="24"/>
        </w:rPr>
      </w:pPr>
    </w:p>
    <w:p w:rsidR="0084654B" w:rsidRDefault="00166ADA" w:rsidP="00837C41">
      <w:pPr>
        <w:tabs>
          <w:tab w:val="left" w:pos="720"/>
          <w:tab w:val="left" w:pos="1440"/>
          <w:tab w:val="left" w:pos="2160"/>
        </w:tabs>
        <w:rPr>
          <w:snapToGrid w:val="0"/>
          <w:sz w:val="24"/>
        </w:rPr>
      </w:pPr>
      <w:r>
        <w:rPr>
          <w:snapToGrid w:val="0"/>
          <w:sz w:val="24"/>
        </w:rPr>
        <w:tab/>
      </w:r>
      <w:r w:rsidR="00082584">
        <w:rPr>
          <w:snapToGrid w:val="0"/>
          <w:sz w:val="24"/>
        </w:rPr>
        <w:t>This is very much a work a progress, which my success</w:t>
      </w:r>
      <w:r w:rsidR="00573B48">
        <w:rPr>
          <w:snapToGrid w:val="0"/>
          <w:sz w:val="24"/>
        </w:rPr>
        <w:t>or might wish to undertake in tandem with the excellent work being done by Andy Abbott and others on the Chicago School and by Craig Calhoun and others on ASA and Sociology in the USA, more generally.  We might also have occasion to talk about the history of sociology here at Purdue, where we recently celebrated 60 years (since 1953) as a department.</w:t>
      </w:r>
    </w:p>
    <w:p w:rsidR="0084654B" w:rsidRDefault="0084654B" w:rsidP="00837C41">
      <w:pPr>
        <w:tabs>
          <w:tab w:val="left" w:pos="720"/>
          <w:tab w:val="left" w:pos="1440"/>
          <w:tab w:val="left" w:pos="2160"/>
        </w:tabs>
        <w:rPr>
          <w:snapToGrid w:val="0"/>
          <w:sz w:val="24"/>
        </w:rPr>
      </w:pPr>
    </w:p>
    <w:p w:rsidR="0084654B" w:rsidRDefault="0084654B" w:rsidP="00837C41">
      <w:pPr>
        <w:tabs>
          <w:tab w:val="left" w:pos="720"/>
          <w:tab w:val="left" w:pos="1440"/>
          <w:tab w:val="left" w:pos="2160"/>
        </w:tabs>
        <w:outlineLvl w:val="0"/>
        <w:rPr>
          <w:snapToGrid w:val="0"/>
          <w:sz w:val="24"/>
        </w:rPr>
      </w:pPr>
      <w:r>
        <w:rPr>
          <w:snapToGrid w:val="0"/>
          <w:sz w:val="24"/>
          <w:u w:val="single"/>
        </w:rPr>
        <w:t>Reading</w:t>
      </w:r>
      <w:r>
        <w:rPr>
          <w:snapToGrid w:val="0"/>
          <w:sz w:val="24"/>
        </w:rPr>
        <w:t xml:space="preserve"> </w:t>
      </w:r>
    </w:p>
    <w:p w:rsidR="0084654B" w:rsidRDefault="0084654B" w:rsidP="00837C41">
      <w:pPr>
        <w:tabs>
          <w:tab w:val="left" w:pos="720"/>
          <w:tab w:val="left" w:pos="1440"/>
          <w:tab w:val="left" w:pos="2160"/>
        </w:tabs>
        <w:rPr>
          <w:snapToGrid w:val="0"/>
          <w:sz w:val="24"/>
        </w:rPr>
      </w:pPr>
    </w:p>
    <w:p w:rsidR="0084654B" w:rsidRDefault="0084654B" w:rsidP="00837C41">
      <w:pPr>
        <w:tabs>
          <w:tab w:val="left" w:pos="720"/>
          <w:tab w:val="left" w:pos="1440"/>
          <w:tab w:val="left" w:pos="2160"/>
        </w:tabs>
        <w:rPr>
          <w:snapToGrid w:val="0"/>
          <w:sz w:val="24"/>
        </w:rPr>
      </w:pPr>
      <w:r>
        <w:rPr>
          <w:snapToGrid w:val="0"/>
          <w:sz w:val="24"/>
        </w:rPr>
        <w:tab/>
        <w:t xml:space="preserve">Readings should be completed before the class meeting in which they will be discussed (as indicated in the schedule below).  The discussion questions (listed for each section) should be considered in the course of your reading, and you should be prepared to discuss these questions in our class meetings.  The first class will be devoted to general orientation; the last class will be devoted to summary and conclusion, so there is no assigned reading for these class meetings.  </w:t>
      </w:r>
    </w:p>
    <w:p w:rsidR="0084654B" w:rsidRDefault="0084654B" w:rsidP="00837C41">
      <w:pPr>
        <w:tabs>
          <w:tab w:val="left" w:pos="720"/>
          <w:tab w:val="left" w:pos="1440"/>
          <w:tab w:val="left" w:pos="2160"/>
        </w:tabs>
        <w:rPr>
          <w:snapToGrid w:val="0"/>
          <w:sz w:val="24"/>
        </w:rPr>
      </w:pPr>
    </w:p>
    <w:p w:rsidR="008053EB" w:rsidRDefault="0084654B" w:rsidP="00837C41">
      <w:pPr>
        <w:tabs>
          <w:tab w:val="left" w:pos="720"/>
          <w:tab w:val="left" w:pos="1440"/>
          <w:tab w:val="left" w:pos="2160"/>
        </w:tabs>
        <w:rPr>
          <w:snapToGrid w:val="0"/>
          <w:sz w:val="24"/>
        </w:rPr>
      </w:pPr>
      <w:r>
        <w:rPr>
          <w:snapToGrid w:val="0"/>
          <w:sz w:val="24"/>
        </w:rPr>
        <w:tab/>
      </w:r>
      <w:r w:rsidR="00903E23">
        <w:rPr>
          <w:snapToGrid w:val="0"/>
          <w:sz w:val="24"/>
        </w:rPr>
        <w:t xml:space="preserve">Most of the </w:t>
      </w:r>
      <w:r>
        <w:rPr>
          <w:snapToGrid w:val="0"/>
          <w:sz w:val="24"/>
        </w:rPr>
        <w:t>readings are</w:t>
      </w:r>
      <w:r w:rsidR="00903E23">
        <w:rPr>
          <w:snapToGrid w:val="0"/>
          <w:sz w:val="24"/>
        </w:rPr>
        <w:t xml:space="preserve"> contained in books that are </w:t>
      </w:r>
      <w:r>
        <w:rPr>
          <w:snapToGrid w:val="0"/>
          <w:sz w:val="24"/>
        </w:rPr>
        <w:t xml:space="preserve">available for purchase </w:t>
      </w:r>
      <w:r w:rsidR="00B36FA6">
        <w:rPr>
          <w:snapToGrid w:val="0"/>
          <w:sz w:val="24"/>
        </w:rPr>
        <w:t>at Vons</w:t>
      </w:r>
      <w:r>
        <w:rPr>
          <w:snapToGrid w:val="0"/>
          <w:sz w:val="24"/>
        </w:rPr>
        <w:t>.</w:t>
      </w:r>
      <w:r w:rsidR="00062DCA">
        <w:rPr>
          <w:snapToGrid w:val="0"/>
          <w:sz w:val="24"/>
        </w:rPr>
        <w:t xml:space="preserve">  These books, two </w:t>
      </w:r>
      <w:r w:rsidR="008053EB">
        <w:rPr>
          <w:snapToGrid w:val="0"/>
          <w:sz w:val="24"/>
        </w:rPr>
        <w:t xml:space="preserve">classic </w:t>
      </w:r>
      <w:r w:rsidR="00062DCA">
        <w:rPr>
          <w:snapToGrid w:val="0"/>
          <w:sz w:val="24"/>
        </w:rPr>
        <w:t xml:space="preserve">readers and five </w:t>
      </w:r>
      <w:r w:rsidR="008053EB">
        <w:rPr>
          <w:snapToGrid w:val="0"/>
          <w:sz w:val="24"/>
        </w:rPr>
        <w:t xml:space="preserve">solo-authored sociological </w:t>
      </w:r>
      <w:r w:rsidR="00062DCA">
        <w:rPr>
          <w:snapToGrid w:val="0"/>
          <w:sz w:val="24"/>
        </w:rPr>
        <w:t xml:space="preserve">classics, should be part of your library.  </w:t>
      </w:r>
      <w:r w:rsidR="005147AB">
        <w:rPr>
          <w:snapToGrid w:val="0"/>
          <w:sz w:val="24"/>
        </w:rPr>
        <w:t xml:space="preserve">One of these books </w:t>
      </w:r>
      <w:r w:rsidR="00D021D6">
        <w:rPr>
          <w:snapToGrid w:val="0"/>
          <w:sz w:val="24"/>
        </w:rPr>
        <w:t xml:space="preserve">(Bottomore and Nisbet) </w:t>
      </w:r>
      <w:r w:rsidR="005147AB">
        <w:rPr>
          <w:snapToGrid w:val="0"/>
          <w:sz w:val="24"/>
        </w:rPr>
        <w:t xml:space="preserve">is out of print, but students </w:t>
      </w:r>
      <w:r w:rsidR="00D021D6">
        <w:rPr>
          <w:snapToGrid w:val="0"/>
          <w:sz w:val="24"/>
        </w:rPr>
        <w:t xml:space="preserve">were ab le to </w:t>
      </w:r>
      <w:r w:rsidR="005147AB">
        <w:rPr>
          <w:snapToGrid w:val="0"/>
          <w:sz w:val="24"/>
        </w:rPr>
        <w:t>find copies</w:t>
      </w:r>
      <w:r w:rsidR="00D021D6">
        <w:rPr>
          <w:snapToGrid w:val="0"/>
          <w:sz w:val="24"/>
        </w:rPr>
        <w:t xml:space="preserve"> last year</w:t>
      </w:r>
      <w:r w:rsidR="005147AB">
        <w:rPr>
          <w:snapToGrid w:val="0"/>
          <w:sz w:val="24"/>
        </w:rPr>
        <w:t xml:space="preserve">.  </w:t>
      </w:r>
      <w:r w:rsidR="00062DCA">
        <w:rPr>
          <w:snapToGrid w:val="0"/>
          <w:sz w:val="24"/>
        </w:rPr>
        <w:t xml:space="preserve">We will not read every chapter of Bottomore and Nisbet’s excellent (classic) history, which combines the editorial and essay efforts of a Marxist and a Durkheimian who secured the contributions of </w:t>
      </w:r>
      <w:r w:rsidR="008053EB">
        <w:rPr>
          <w:snapToGrid w:val="0"/>
          <w:sz w:val="24"/>
        </w:rPr>
        <w:t>many outstanding sociologists who</w:t>
      </w:r>
      <w:r w:rsidR="00062DCA">
        <w:rPr>
          <w:snapToGrid w:val="0"/>
          <w:sz w:val="24"/>
        </w:rPr>
        <w:t xml:space="preserve"> lived the history that they </w:t>
      </w:r>
      <w:r w:rsidR="008053EB">
        <w:rPr>
          <w:snapToGrid w:val="0"/>
          <w:sz w:val="24"/>
        </w:rPr>
        <w:t>we</w:t>
      </w:r>
      <w:r w:rsidR="00062DCA">
        <w:rPr>
          <w:snapToGrid w:val="0"/>
          <w:sz w:val="24"/>
        </w:rPr>
        <w:t>re reporting.</w:t>
      </w:r>
      <w:r w:rsidR="008053EB">
        <w:rPr>
          <w:snapToGrid w:val="0"/>
          <w:sz w:val="24"/>
        </w:rPr>
        <w:t xml:space="preserve">  Now that many of the contributors are dead and buried we should consider this a collector’s item.  </w:t>
      </w:r>
      <w:r w:rsidR="00D021D6">
        <w:rPr>
          <w:snapToGrid w:val="0"/>
          <w:sz w:val="24"/>
        </w:rPr>
        <w:t>If you can find it you should b</w:t>
      </w:r>
      <w:r w:rsidR="008053EB">
        <w:rPr>
          <w:snapToGrid w:val="0"/>
          <w:sz w:val="24"/>
        </w:rPr>
        <w:t>uy it now before</w:t>
      </w:r>
      <w:r w:rsidR="00D021D6">
        <w:rPr>
          <w:snapToGrid w:val="0"/>
          <w:sz w:val="24"/>
        </w:rPr>
        <w:t xml:space="preserve"> it disappears forever</w:t>
      </w:r>
      <w:r w:rsidR="008053EB">
        <w:rPr>
          <w:snapToGrid w:val="0"/>
          <w:sz w:val="24"/>
        </w:rPr>
        <w:t xml:space="preserve">.  </w:t>
      </w:r>
      <w:r w:rsidR="00062DCA">
        <w:rPr>
          <w:snapToGrid w:val="0"/>
          <w:sz w:val="24"/>
        </w:rPr>
        <w:t xml:space="preserve">The chapters that we omit are certainly worth reading, including the early chapters that review what we have covered in classical theory (SOC 600).  </w:t>
      </w:r>
    </w:p>
    <w:p w:rsidR="008053EB" w:rsidRDefault="008053EB" w:rsidP="00837C41">
      <w:pPr>
        <w:tabs>
          <w:tab w:val="left" w:pos="720"/>
          <w:tab w:val="left" w:pos="1440"/>
          <w:tab w:val="left" w:pos="2160"/>
        </w:tabs>
        <w:rPr>
          <w:snapToGrid w:val="0"/>
          <w:sz w:val="24"/>
        </w:rPr>
      </w:pPr>
    </w:p>
    <w:p w:rsidR="00062DCA" w:rsidRDefault="008053EB" w:rsidP="00837C41">
      <w:pPr>
        <w:tabs>
          <w:tab w:val="left" w:pos="720"/>
          <w:tab w:val="left" w:pos="1440"/>
          <w:tab w:val="left" w:pos="2160"/>
        </w:tabs>
        <w:rPr>
          <w:snapToGrid w:val="0"/>
          <w:sz w:val="24"/>
        </w:rPr>
      </w:pPr>
      <w:r>
        <w:rPr>
          <w:snapToGrid w:val="0"/>
          <w:sz w:val="24"/>
        </w:rPr>
        <w:tab/>
      </w:r>
      <w:r w:rsidR="00062DCA">
        <w:rPr>
          <w:snapToGrid w:val="0"/>
          <w:sz w:val="24"/>
        </w:rPr>
        <w:t xml:space="preserve">We will read and </w:t>
      </w:r>
      <w:r>
        <w:rPr>
          <w:snapToGrid w:val="0"/>
          <w:sz w:val="24"/>
        </w:rPr>
        <w:t xml:space="preserve">(hopefully) </w:t>
      </w:r>
      <w:r w:rsidR="00062DCA">
        <w:rPr>
          <w:snapToGrid w:val="0"/>
          <w:sz w:val="24"/>
        </w:rPr>
        <w:t xml:space="preserve">discuss every other required reading.  You should start reading Mills right away, followed by Merton, then Blau, then Blumer, then Garfinkle.  By then you should be thoroughly confused and ready for the Giddens and Held </w:t>
      </w:r>
      <w:r>
        <w:rPr>
          <w:snapToGrid w:val="0"/>
          <w:sz w:val="24"/>
        </w:rPr>
        <w:t xml:space="preserve">(classic) </w:t>
      </w:r>
      <w:r w:rsidR="00062DCA">
        <w:rPr>
          <w:snapToGrid w:val="0"/>
          <w:sz w:val="24"/>
        </w:rPr>
        <w:t xml:space="preserve">reader, which will allow us to limit the amount of time that we spend on the various flavors of Marxist and feminist and critical and even not so critical theories of political economy.  It is one of my great regrets that we no longer have any faculty or courses in political economy here at Purdue, but Bob Perrucci and I (who saw political economy come and go here) are still available for those </w:t>
      </w:r>
      <w:r w:rsidR="00062DCA">
        <w:rPr>
          <w:snapToGrid w:val="0"/>
          <w:sz w:val="24"/>
        </w:rPr>
        <w:lastRenderedPageBreak/>
        <w:t>interested in learning oral history.</w:t>
      </w:r>
      <w:r w:rsidR="00D021D6">
        <w:rPr>
          <w:snapToGrid w:val="0"/>
          <w:sz w:val="24"/>
        </w:rPr>
        <w:t xml:space="preserve">  Alternatively, I have added Rhonda Levine’s edited volume from 2005 as a recommended reading that we might want to consider as an exercise in looking back and thinking forward toward a more radical sociology.</w:t>
      </w:r>
    </w:p>
    <w:p w:rsidR="008053EB" w:rsidRDefault="008053EB" w:rsidP="00837C41">
      <w:pPr>
        <w:tabs>
          <w:tab w:val="left" w:pos="720"/>
          <w:tab w:val="left" w:pos="1440"/>
          <w:tab w:val="left" w:pos="2160"/>
        </w:tabs>
        <w:rPr>
          <w:snapToGrid w:val="0"/>
          <w:sz w:val="24"/>
        </w:rPr>
      </w:pPr>
    </w:p>
    <w:p w:rsidR="008053EB" w:rsidRDefault="008053EB" w:rsidP="00837C41">
      <w:pPr>
        <w:tabs>
          <w:tab w:val="left" w:pos="720"/>
          <w:tab w:val="left" w:pos="1440"/>
          <w:tab w:val="left" w:pos="2160"/>
        </w:tabs>
        <w:rPr>
          <w:snapToGrid w:val="0"/>
          <w:sz w:val="24"/>
        </w:rPr>
      </w:pPr>
      <w:r>
        <w:rPr>
          <w:snapToGrid w:val="0"/>
          <w:sz w:val="24"/>
        </w:rPr>
        <w:tab/>
        <w:t>We will not be reading or discussing postmodern, post-colonial, transsexual, intersectional, socio-biological, neo-functional or any of the other passing fancies that may or may not survive as theories or theory groups.  For our pur</w:t>
      </w:r>
      <w:r w:rsidR="00C036BA">
        <w:rPr>
          <w:snapToGrid w:val="0"/>
          <w:sz w:val="24"/>
        </w:rPr>
        <w:t>poses</w:t>
      </w:r>
      <w:r>
        <w:rPr>
          <w:snapToGrid w:val="0"/>
          <w:sz w:val="24"/>
        </w:rPr>
        <w:t xml:space="preserve">, network theory (for example) is simply another example of something that might be a theory, or a method, </w:t>
      </w:r>
      <w:r w:rsidR="004400BB">
        <w:rPr>
          <w:snapToGrid w:val="0"/>
          <w:sz w:val="24"/>
        </w:rPr>
        <w:t>or a substantive area, or simply</w:t>
      </w:r>
      <w:r>
        <w:rPr>
          <w:snapToGrid w:val="0"/>
          <w:sz w:val="24"/>
        </w:rPr>
        <w:t xml:space="preserve"> a network of sociologists who read and cite each other.</w:t>
      </w:r>
      <w:r w:rsidR="00376042">
        <w:rPr>
          <w:snapToGrid w:val="0"/>
          <w:sz w:val="24"/>
        </w:rPr>
        <w:t xml:space="preserve">  For our purposes, citations do not a theory make.  The interested student might want to see how Hogan (2005) uses the citation index to sample bean counter and ontological and epistemological purist critiques of Wright and Perrone (1977), a classic by any measure.</w:t>
      </w:r>
      <w:r>
        <w:rPr>
          <w:snapToGrid w:val="0"/>
          <w:sz w:val="24"/>
        </w:rPr>
        <w:t xml:space="preserve"> </w:t>
      </w:r>
      <w:r w:rsidR="00376042">
        <w:rPr>
          <w:snapToGrid w:val="0"/>
          <w:sz w:val="24"/>
        </w:rPr>
        <w:t>The latest French or German fad (Bourdieu and whoever is going to follow Habermas, who is still among the living as I write these words) might be mentioned in passing.  My continuing relations with theorists and Marxists and other sectionalized ASA or SSHA fellow travelers might help those of you who are looking for more guidance to the 21</w:t>
      </w:r>
      <w:r w:rsidR="00376042" w:rsidRPr="00376042">
        <w:rPr>
          <w:snapToGrid w:val="0"/>
          <w:sz w:val="24"/>
          <w:vertAlign w:val="superscript"/>
        </w:rPr>
        <w:t>st</w:t>
      </w:r>
      <w:r w:rsidR="00376042">
        <w:rPr>
          <w:snapToGrid w:val="0"/>
          <w:sz w:val="24"/>
        </w:rPr>
        <w:t xml:space="preserve"> century literature.  My position is that it is much too early to decide what is worth reading.</w:t>
      </w:r>
    </w:p>
    <w:p w:rsidR="004400BB" w:rsidRDefault="004400BB" w:rsidP="00837C41">
      <w:pPr>
        <w:tabs>
          <w:tab w:val="left" w:pos="720"/>
          <w:tab w:val="left" w:pos="1440"/>
          <w:tab w:val="left" w:pos="2160"/>
        </w:tabs>
        <w:rPr>
          <w:snapToGrid w:val="0"/>
          <w:sz w:val="24"/>
        </w:rPr>
      </w:pPr>
    </w:p>
    <w:p w:rsidR="00903E23" w:rsidRDefault="0084654B" w:rsidP="00837C41">
      <w:pPr>
        <w:tabs>
          <w:tab w:val="left" w:pos="720"/>
          <w:tab w:val="left" w:pos="1440"/>
          <w:tab w:val="left" w:pos="2160"/>
        </w:tabs>
        <w:rPr>
          <w:snapToGrid w:val="0"/>
          <w:sz w:val="24"/>
        </w:rPr>
      </w:pPr>
      <w:r>
        <w:rPr>
          <w:snapToGrid w:val="0"/>
          <w:sz w:val="24"/>
        </w:rPr>
        <w:t xml:space="preserve"> </w:t>
      </w:r>
      <w:r w:rsidR="00062DCA">
        <w:rPr>
          <w:snapToGrid w:val="0"/>
          <w:sz w:val="24"/>
        </w:rPr>
        <w:tab/>
      </w:r>
      <w:r w:rsidR="005567A6">
        <w:rPr>
          <w:snapToGrid w:val="0"/>
          <w:sz w:val="24"/>
        </w:rPr>
        <w:t xml:space="preserve">Other </w:t>
      </w:r>
      <w:r w:rsidR="00376042">
        <w:rPr>
          <w:snapToGrid w:val="0"/>
          <w:sz w:val="24"/>
        </w:rPr>
        <w:t>20</w:t>
      </w:r>
      <w:r w:rsidR="00376042" w:rsidRPr="00376042">
        <w:rPr>
          <w:snapToGrid w:val="0"/>
          <w:sz w:val="24"/>
          <w:vertAlign w:val="superscript"/>
        </w:rPr>
        <w:t>th</w:t>
      </w:r>
      <w:r w:rsidR="00376042">
        <w:rPr>
          <w:snapToGrid w:val="0"/>
          <w:sz w:val="24"/>
        </w:rPr>
        <w:t xml:space="preserve"> century </w:t>
      </w:r>
      <w:r w:rsidR="005567A6">
        <w:rPr>
          <w:snapToGrid w:val="0"/>
          <w:sz w:val="24"/>
        </w:rPr>
        <w:t>readings, particularly the journal articles and some of the book chapters</w:t>
      </w:r>
      <w:r w:rsidR="00376042">
        <w:rPr>
          <w:snapToGrid w:val="0"/>
          <w:sz w:val="24"/>
        </w:rPr>
        <w:t>,</w:t>
      </w:r>
      <w:r w:rsidR="005567A6">
        <w:rPr>
          <w:snapToGrid w:val="0"/>
          <w:sz w:val="24"/>
        </w:rPr>
        <w:t xml:space="preserve"> should be available online through the library.  Some of these I hope t</w:t>
      </w:r>
      <w:r w:rsidR="008053EB">
        <w:rPr>
          <w:snapToGrid w:val="0"/>
          <w:sz w:val="24"/>
        </w:rPr>
        <w:t>o make available in links to PDF</w:t>
      </w:r>
      <w:r w:rsidR="005567A6">
        <w:rPr>
          <w:snapToGrid w:val="0"/>
          <w:sz w:val="24"/>
        </w:rPr>
        <w:t xml:space="preserve"> files downloaded from the library, but there may be copyright issues involved.</w:t>
      </w:r>
      <w:r w:rsidR="00821077">
        <w:rPr>
          <w:snapToGrid w:val="0"/>
          <w:sz w:val="24"/>
        </w:rPr>
        <w:t xml:space="preserve"> </w:t>
      </w:r>
    </w:p>
    <w:p w:rsidR="00166ADA" w:rsidRDefault="00166ADA" w:rsidP="00837C41">
      <w:pPr>
        <w:tabs>
          <w:tab w:val="left" w:pos="720"/>
          <w:tab w:val="left" w:pos="1440"/>
          <w:tab w:val="left" w:pos="2160"/>
        </w:tabs>
        <w:rPr>
          <w:snapToGrid w:val="0"/>
          <w:sz w:val="24"/>
        </w:rPr>
      </w:pPr>
    </w:p>
    <w:p w:rsidR="00166ADA" w:rsidRDefault="00166ADA" w:rsidP="00166ADA">
      <w:pPr>
        <w:tabs>
          <w:tab w:val="left" w:pos="720"/>
          <w:tab w:val="left" w:pos="1440"/>
          <w:tab w:val="left" w:pos="2160"/>
        </w:tabs>
        <w:rPr>
          <w:snapToGrid w:val="0"/>
          <w:sz w:val="24"/>
        </w:rPr>
      </w:pPr>
      <w:r w:rsidRPr="00166ADA">
        <w:rPr>
          <w:snapToGrid w:val="0"/>
          <w:sz w:val="24"/>
        </w:rPr>
        <w:tab/>
      </w:r>
      <w:r>
        <w:rPr>
          <w:snapToGrid w:val="0"/>
          <w:sz w:val="24"/>
        </w:rPr>
        <w:t>As noted above, th</w:t>
      </w:r>
      <w:r w:rsidRPr="00166ADA">
        <w:rPr>
          <w:snapToGrid w:val="0"/>
          <w:sz w:val="24"/>
        </w:rPr>
        <w:t xml:space="preserve">is course is very much a work in progress.  It will be my last version of this course, which will combine some of the highlights of SOC 602 courses that I have taught, 1984-2014.  Although I have taught this course many times it has been twenty years or more since we have attempted to teach all of sociological theory in two courses.  The addition </w:t>
      </w:r>
      <w:r>
        <w:rPr>
          <w:snapToGrid w:val="0"/>
          <w:sz w:val="24"/>
        </w:rPr>
        <w:t xml:space="preserve">(or, more accurately, reinstallation) </w:t>
      </w:r>
      <w:r w:rsidRPr="00166ADA">
        <w:rPr>
          <w:snapToGrid w:val="0"/>
          <w:sz w:val="24"/>
        </w:rPr>
        <w:t xml:space="preserve">of social psychological theories has made it necessary to limit the treatment of contemporary macro theory.  </w:t>
      </w:r>
      <w:r>
        <w:rPr>
          <w:snapToGrid w:val="0"/>
          <w:sz w:val="24"/>
        </w:rPr>
        <w:t>Even micro theory is treated very briefly.  There, however, you will have the opportunity to take SOC 603 (when and if it is offered), which can now build on the foundation offered here.  Perhaps we will someday develop a SOC 604 to offer macro theory in the depth that it deserves.</w:t>
      </w:r>
    </w:p>
    <w:p w:rsidR="00166ADA" w:rsidRDefault="00166ADA" w:rsidP="00166ADA">
      <w:pPr>
        <w:tabs>
          <w:tab w:val="left" w:pos="720"/>
          <w:tab w:val="left" w:pos="1440"/>
          <w:tab w:val="left" w:pos="2160"/>
        </w:tabs>
        <w:rPr>
          <w:snapToGrid w:val="0"/>
          <w:sz w:val="24"/>
        </w:rPr>
      </w:pPr>
    </w:p>
    <w:p w:rsidR="00166ADA" w:rsidRPr="00166ADA" w:rsidRDefault="00166ADA" w:rsidP="00166ADA">
      <w:pPr>
        <w:tabs>
          <w:tab w:val="left" w:pos="720"/>
          <w:tab w:val="left" w:pos="1440"/>
          <w:tab w:val="left" w:pos="2160"/>
        </w:tabs>
        <w:rPr>
          <w:snapToGrid w:val="0"/>
          <w:sz w:val="24"/>
        </w:rPr>
      </w:pPr>
      <w:r>
        <w:rPr>
          <w:snapToGrid w:val="0"/>
          <w:sz w:val="24"/>
        </w:rPr>
        <w:tab/>
        <w:t xml:space="preserve">Meanwhile, </w:t>
      </w:r>
      <w:r w:rsidRPr="00166ADA">
        <w:rPr>
          <w:snapToGrid w:val="0"/>
          <w:sz w:val="24"/>
        </w:rPr>
        <w:t>this is a course in which books are used to build your library.  If you are really interested in sociological theory you should probably buy all of the recommended and required books, but even assembling an appropriate list would require more time and money than we have available right now.  Let us instead consider this syllabus</w:t>
      </w:r>
      <w:r w:rsidR="00BA4B32">
        <w:rPr>
          <w:snapToGrid w:val="0"/>
          <w:sz w:val="24"/>
        </w:rPr>
        <w:t>,</w:t>
      </w:r>
      <w:r w:rsidRPr="00166ADA">
        <w:rPr>
          <w:snapToGrid w:val="0"/>
          <w:sz w:val="24"/>
        </w:rPr>
        <w:t xml:space="preserve"> with its limited bibliography </w:t>
      </w:r>
      <w:r w:rsidR="00BA4B32">
        <w:rPr>
          <w:snapToGrid w:val="0"/>
          <w:sz w:val="24"/>
        </w:rPr>
        <w:t xml:space="preserve">of </w:t>
      </w:r>
      <w:r w:rsidRPr="00166ADA">
        <w:rPr>
          <w:snapToGrid w:val="0"/>
          <w:sz w:val="24"/>
        </w:rPr>
        <w:t>recommended books and articles</w:t>
      </w:r>
      <w:r>
        <w:rPr>
          <w:snapToGrid w:val="0"/>
          <w:sz w:val="24"/>
        </w:rPr>
        <w:t>,</w:t>
      </w:r>
      <w:r w:rsidRPr="00166ADA">
        <w:rPr>
          <w:snapToGrid w:val="0"/>
          <w:sz w:val="24"/>
        </w:rPr>
        <w:t xml:space="preserve"> a first attempt to cover the field.  Over the next </w:t>
      </w:r>
      <w:r>
        <w:rPr>
          <w:snapToGrid w:val="0"/>
          <w:sz w:val="24"/>
        </w:rPr>
        <w:t xml:space="preserve">several weeks and the next </w:t>
      </w:r>
      <w:r w:rsidRPr="00166ADA">
        <w:rPr>
          <w:snapToGrid w:val="0"/>
          <w:sz w:val="24"/>
        </w:rPr>
        <w:t xml:space="preserve">few years we might </w:t>
      </w:r>
      <w:r>
        <w:rPr>
          <w:snapToGrid w:val="0"/>
          <w:sz w:val="24"/>
        </w:rPr>
        <w:t xml:space="preserve">continue </w:t>
      </w:r>
      <w:r w:rsidRPr="00166ADA">
        <w:rPr>
          <w:snapToGrid w:val="0"/>
          <w:sz w:val="24"/>
        </w:rPr>
        <w:t>this effort.</w:t>
      </w:r>
    </w:p>
    <w:p w:rsidR="00166ADA" w:rsidRPr="00166ADA" w:rsidRDefault="00166ADA" w:rsidP="00166ADA">
      <w:pPr>
        <w:tabs>
          <w:tab w:val="left" w:pos="720"/>
          <w:tab w:val="left" w:pos="1440"/>
          <w:tab w:val="left" w:pos="2160"/>
        </w:tabs>
        <w:rPr>
          <w:snapToGrid w:val="0"/>
          <w:sz w:val="24"/>
        </w:rPr>
      </w:pPr>
    </w:p>
    <w:p w:rsidR="00166ADA" w:rsidRDefault="00166ADA" w:rsidP="00837C41">
      <w:pPr>
        <w:tabs>
          <w:tab w:val="left" w:pos="720"/>
          <w:tab w:val="left" w:pos="1440"/>
          <w:tab w:val="left" w:pos="2160"/>
        </w:tabs>
        <w:rPr>
          <w:snapToGrid w:val="0"/>
          <w:sz w:val="24"/>
        </w:rPr>
      </w:pPr>
    </w:p>
    <w:p w:rsidR="0084654B" w:rsidRDefault="0084654B" w:rsidP="008053EB">
      <w:pPr>
        <w:keepNext/>
        <w:tabs>
          <w:tab w:val="left" w:pos="720"/>
          <w:tab w:val="left" w:pos="1440"/>
          <w:tab w:val="left" w:pos="2160"/>
        </w:tabs>
        <w:rPr>
          <w:snapToGrid w:val="0"/>
          <w:sz w:val="24"/>
        </w:rPr>
      </w:pPr>
      <w:r>
        <w:rPr>
          <w:snapToGrid w:val="0"/>
          <w:sz w:val="24"/>
          <w:u w:val="single"/>
        </w:rPr>
        <w:t>Writing Assignments</w:t>
      </w:r>
    </w:p>
    <w:p w:rsidR="0084654B" w:rsidRDefault="0084654B" w:rsidP="008053EB">
      <w:pPr>
        <w:keepNext/>
        <w:tabs>
          <w:tab w:val="left" w:pos="720"/>
          <w:tab w:val="left" w:pos="1440"/>
          <w:tab w:val="left" w:pos="2160"/>
        </w:tabs>
        <w:rPr>
          <w:snapToGrid w:val="0"/>
          <w:sz w:val="24"/>
        </w:rPr>
      </w:pPr>
    </w:p>
    <w:p w:rsidR="008053EB" w:rsidRDefault="0084654B" w:rsidP="008053EB">
      <w:pPr>
        <w:tabs>
          <w:tab w:val="left" w:pos="720"/>
          <w:tab w:val="left" w:pos="1440"/>
          <w:tab w:val="left" w:pos="2160"/>
        </w:tabs>
        <w:rPr>
          <w:snapToGrid w:val="0"/>
          <w:sz w:val="24"/>
        </w:rPr>
      </w:pPr>
      <w:r>
        <w:rPr>
          <w:snapToGrid w:val="0"/>
          <w:sz w:val="24"/>
        </w:rPr>
        <w:tab/>
        <w:t>Three short (1250-15</w:t>
      </w:r>
      <w:r w:rsidR="00BA4B32">
        <w:rPr>
          <w:snapToGrid w:val="0"/>
          <w:sz w:val="24"/>
        </w:rPr>
        <w:t>00 word) papers will be required and graded</w:t>
      </w:r>
      <w:r>
        <w:rPr>
          <w:snapToGrid w:val="0"/>
          <w:sz w:val="24"/>
        </w:rPr>
        <w:t xml:space="preserve">.  Each of these </w:t>
      </w:r>
      <w:r w:rsidR="00C036BA">
        <w:rPr>
          <w:snapToGrid w:val="0"/>
          <w:sz w:val="24"/>
        </w:rPr>
        <w:t xml:space="preserve">“major” </w:t>
      </w:r>
      <w:r>
        <w:rPr>
          <w:snapToGrid w:val="0"/>
          <w:sz w:val="24"/>
        </w:rPr>
        <w:t xml:space="preserve">papers should deal with one or more of the theoretical perspectives that we are discussing.  </w:t>
      </w:r>
    </w:p>
    <w:p w:rsidR="008053EB" w:rsidRDefault="008053EB" w:rsidP="008053EB">
      <w:pPr>
        <w:tabs>
          <w:tab w:val="left" w:pos="720"/>
          <w:tab w:val="left" w:pos="1440"/>
          <w:tab w:val="left" w:pos="2160"/>
        </w:tabs>
        <w:rPr>
          <w:snapToGrid w:val="0"/>
          <w:sz w:val="24"/>
        </w:rPr>
      </w:pPr>
    </w:p>
    <w:p w:rsidR="008053EB" w:rsidRDefault="008053EB" w:rsidP="008053EB">
      <w:pPr>
        <w:tabs>
          <w:tab w:val="left" w:pos="720"/>
          <w:tab w:val="left" w:pos="1440"/>
          <w:tab w:val="left" w:pos="2160"/>
        </w:tabs>
        <w:rPr>
          <w:snapToGrid w:val="0"/>
          <w:sz w:val="24"/>
        </w:rPr>
      </w:pPr>
      <w:r>
        <w:rPr>
          <w:snapToGrid w:val="0"/>
          <w:sz w:val="24"/>
        </w:rPr>
        <w:lastRenderedPageBreak/>
        <w:tab/>
      </w:r>
      <w:r w:rsidR="0084654B">
        <w:rPr>
          <w:snapToGrid w:val="0"/>
          <w:sz w:val="24"/>
        </w:rPr>
        <w:t xml:space="preserve">There are at least three possibilities for paper topics.  First, you might analyze the development of one or more theories in light of its relation to classical theory and the socio-historical context in which it developed.  Second, you might compare and contrast two or more theories or review major debates within or between theoretical traditions.  Third, you might attempt to apply one or more theoretical perspectives to a problem of interest to you.  </w:t>
      </w:r>
    </w:p>
    <w:p w:rsidR="008053EB" w:rsidRDefault="008053EB" w:rsidP="008053EB">
      <w:pPr>
        <w:tabs>
          <w:tab w:val="left" w:pos="720"/>
          <w:tab w:val="left" w:pos="1440"/>
          <w:tab w:val="left" w:pos="2160"/>
        </w:tabs>
        <w:rPr>
          <w:snapToGrid w:val="0"/>
          <w:sz w:val="24"/>
        </w:rPr>
      </w:pPr>
    </w:p>
    <w:p w:rsidR="0084654B" w:rsidRDefault="008053EB" w:rsidP="008053EB">
      <w:pPr>
        <w:tabs>
          <w:tab w:val="left" w:pos="720"/>
          <w:tab w:val="left" w:pos="1440"/>
          <w:tab w:val="left" w:pos="2160"/>
        </w:tabs>
        <w:rPr>
          <w:snapToGrid w:val="0"/>
          <w:sz w:val="24"/>
        </w:rPr>
      </w:pPr>
      <w:r>
        <w:rPr>
          <w:snapToGrid w:val="0"/>
          <w:sz w:val="24"/>
        </w:rPr>
        <w:tab/>
      </w:r>
      <w:r w:rsidR="0084654B">
        <w:rPr>
          <w:snapToGrid w:val="0"/>
          <w:sz w:val="24"/>
        </w:rPr>
        <w:t xml:space="preserve">This last option might be particularly appropriate for a student preparing to undertake an analytic project or a prelim exam.  </w:t>
      </w:r>
      <w:r>
        <w:rPr>
          <w:snapToGrid w:val="0"/>
          <w:sz w:val="24"/>
        </w:rPr>
        <w:t>It i</w:t>
      </w:r>
      <w:r w:rsidR="004400BB">
        <w:rPr>
          <w:snapToGrid w:val="0"/>
          <w:sz w:val="24"/>
        </w:rPr>
        <w:t>s, essentially, what students a</w:t>
      </w:r>
      <w:r>
        <w:rPr>
          <w:snapToGrid w:val="0"/>
          <w:sz w:val="24"/>
        </w:rPr>
        <w:t xml:space="preserve">re asked to do in SOC 600.  </w:t>
      </w:r>
      <w:r w:rsidR="0084654B">
        <w:rPr>
          <w:snapToGrid w:val="0"/>
          <w:sz w:val="24"/>
        </w:rPr>
        <w:t>You might cho</w:t>
      </w:r>
      <w:r w:rsidR="00C036BA">
        <w:rPr>
          <w:snapToGrid w:val="0"/>
          <w:sz w:val="24"/>
        </w:rPr>
        <w:t>o</w:t>
      </w:r>
      <w:r w:rsidR="0084654B">
        <w:rPr>
          <w:snapToGrid w:val="0"/>
          <w:sz w:val="24"/>
        </w:rPr>
        <w:t>se a particular topic (</w:t>
      </w:r>
      <w:r w:rsidR="00C036BA">
        <w:rPr>
          <w:snapToGrid w:val="0"/>
          <w:sz w:val="24"/>
        </w:rPr>
        <w:t xml:space="preserve">intellectual property law, Protestantism in China, eldercare, ethics and morality in the postmodern world, sects/cults and churches, </w:t>
      </w:r>
      <w:r w:rsidR="0084654B">
        <w:rPr>
          <w:snapToGrid w:val="0"/>
          <w:sz w:val="24"/>
        </w:rPr>
        <w:t>the rise of HMOs, religious fundamentalism, capital flight, the changes occur</w:t>
      </w:r>
      <w:r w:rsidR="00F33F7D">
        <w:rPr>
          <w:snapToGrid w:val="0"/>
          <w:sz w:val="24"/>
        </w:rPr>
        <w:t>r</w:t>
      </w:r>
      <w:r w:rsidR="0084654B">
        <w:rPr>
          <w:snapToGrid w:val="0"/>
          <w:sz w:val="24"/>
        </w:rPr>
        <w:t>ing in Eastern Europe, changing fertility and</w:t>
      </w:r>
      <w:r w:rsidR="00005431">
        <w:rPr>
          <w:snapToGrid w:val="0"/>
          <w:sz w:val="24"/>
        </w:rPr>
        <w:t xml:space="preserve"> household composition in the USA</w:t>
      </w:r>
      <w:r w:rsidR="0084654B">
        <w:rPr>
          <w:snapToGrid w:val="0"/>
          <w:sz w:val="24"/>
        </w:rPr>
        <w:t xml:space="preserve">, etc.) and write your first paper as a functionalist or </w:t>
      </w:r>
      <w:r w:rsidR="0056737D">
        <w:rPr>
          <w:snapToGrid w:val="0"/>
          <w:sz w:val="24"/>
        </w:rPr>
        <w:t xml:space="preserve">conflict or </w:t>
      </w:r>
      <w:r w:rsidR="0084654B">
        <w:rPr>
          <w:snapToGrid w:val="0"/>
          <w:sz w:val="24"/>
        </w:rPr>
        <w:t xml:space="preserve">ecological perspective on your problem, followed (in your second paper) by a </w:t>
      </w:r>
      <w:r w:rsidR="00C036BA">
        <w:rPr>
          <w:snapToGrid w:val="0"/>
          <w:sz w:val="24"/>
        </w:rPr>
        <w:t>social psychological approach</w:t>
      </w:r>
      <w:r w:rsidR="0056737D">
        <w:rPr>
          <w:snapToGrid w:val="0"/>
          <w:sz w:val="24"/>
        </w:rPr>
        <w:t xml:space="preserve"> or a </w:t>
      </w:r>
      <w:r w:rsidR="0084654B">
        <w:rPr>
          <w:snapToGrid w:val="0"/>
          <w:sz w:val="24"/>
        </w:rPr>
        <w:t>political economy approach, and concluded (in your last paper) by a consideration of your theoretical perspective, as informed by the debates and the theories covered in class.</w:t>
      </w:r>
    </w:p>
    <w:p w:rsidR="0084654B" w:rsidRDefault="0084654B" w:rsidP="00837C41">
      <w:pPr>
        <w:tabs>
          <w:tab w:val="left" w:pos="720"/>
          <w:tab w:val="left" w:pos="1440"/>
          <w:tab w:val="left" w:pos="2160"/>
        </w:tabs>
        <w:rPr>
          <w:snapToGrid w:val="0"/>
          <w:sz w:val="24"/>
        </w:rPr>
      </w:pPr>
    </w:p>
    <w:p w:rsidR="0084654B" w:rsidRDefault="00892FC7" w:rsidP="00837C41">
      <w:pPr>
        <w:tabs>
          <w:tab w:val="left" w:pos="720"/>
          <w:tab w:val="left" w:pos="1440"/>
          <w:tab w:val="left" w:pos="2160"/>
        </w:tabs>
        <w:rPr>
          <w:snapToGrid w:val="0"/>
          <w:sz w:val="24"/>
        </w:rPr>
      </w:pPr>
      <w:r>
        <w:rPr>
          <w:snapToGrid w:val="0"/>
          <w:sz w:val="24"/>
        </w:rPr>
        <w:tab/>
      </w:r>
      <w:r w:rsidR="0084654B">
        <w:rPr>
          <w:snapToGrid w:val="0"/>
          <w:sz w:val="24"/>
        </w:rPr>
        <w:t>There will be no exams.  Grades will be based on the papers and on participation in class discussions.</w:t>
      </w:r>
      <w:r w:rsidR="00FC0ADF">
        <w:rPr>
          <w:snapToGrid w:val="0"/>
          <w:sz w:val="24"/>
        </w:rPr>
        <w:t xml:space="preserve">  You will be encouraged to write short </w:t>
      </w:r>
      <w:r w:rsidR="00005431">
        <w:rPr>
          <w:snapToGrid w:val="0"/>
          <w:sz w:val="24"/>
        </w:rPr>
        <w:t>(20</w:t>
      </w:r>
      <w:r w:rsidR="00005431" w:rsidRPr="00005431">
        <w:rPr>
          <w:snapToGrid w:val="0"/>
          <w:sz w:val="24"/>
        </w:rPr>
        <w:t>0-500 word)</w:t>
      </w:r>
      <w:r w:rsidR="00005431">
        <w:rPr>
          <w:snapToGrid w:val="0"/>
          <w:sz w:val="24"/>
        </w:rPr>
        <w:t xml:space="preserve"> </w:t>
      </w:r>
      <w:r w:rsidR="00FC0ADF">
        <w:rPr>
          <w:snapToGrid w:val="0"/>
          <w:sz w:val="24"/>
        </w:rPr>
        <w:t>essays every week and turn these in—not for grades but for comments.  In fact, as graduate students, you should get in the habit of reading, thinking, then writing, every day.  This course will be an excellent opportunity for you to develop those skills.</w:t>
      </w:r>
    </w:p>
    <w:p w:rsidR="00BA4B32" w:rsidRDefault="00BA4B32" w:rsidP="00837C41">
      <w:pPr>
        <w:tabs>
          <w:tab w:val="left" w:pos="720"/>
          <w:tab w:val="left" w:pos="1440"/>
          <w:tab w:val="left" w:pos="2160"/>
        </w:tabs>
        <w:rPr>
          <w:snapToGrid w:val="0"/>
          <w:sz w:val="24"/>
        </w:rPr>
      </w:pPr>
    </w:p>
    <w:p w:rsidR="00BA4B32" w:rsidRDefault="00BA4B32" w:rsidP="00837C41">
      <w:pPr>
        <w:tabs>
          <w:tab w:val="left" w:pos="720"/>
          <w:tab w:val="left" w:pos="1440"/>
          <w:tab w:val="left" w:pos="2160"/>
        </w:tabs>
        <w:rPr>
          <w:snapToGrid w:val="0"/>
          <w:sz w:val="24"/>
        </w:rPr>
      </w:pPr>
      <w:r>
        <w:rPr>
          <w:snapToGrid w:val="0"/>
          <w:sz w:val="24"/>
        </w:rPr>
        <w:tab/>
        <w:t>Every time you turn in a major essay (three times during the semester) you should include everything that you have turned in previously for comments—the original, with my comments.  This will help me to assign grades for effort and for improvement, which will be taken into account as a fudge factor.  Even an exceptionally prolific writer who talks incessantly and never misses a clas</w:t>
      </w:r>
      <w:r w:rsidR="00005431">
        <w:rPr>
          <w:snapToGrid w:val="0"/>
          <w:sz w:val="24"/>
        </w:rPr>
        <w:t>s</w:t>
      </w:r>
      <w:r>
        <w:rPr>
          <w:snapToGrid w:val="0"/>
          <w:sz w:val="24"/>
        </w:rPr>
        <w:t xml:space="preserve"> will be expected to achieve a basic level of competence, generally indicated in the three major essays, in order to pass the class.  The difference between a B- and a B+ or and A- an A+ might well depend on effort and improvement, as best as I can evaluate these components of your final product.</w:t>
      </w:r>
    </w:p>
    <w:p w:rsidR="00BA4B32" w:rsidRDefault="00BA4B32" w:rsidP="00837C41">
      <w:pPr>
        <w:tabs>
          <w:tab w:val="left" w:pos="720"/>
          <w:tab w:val="left" w:pos="1440"/>
          <w:tab w:val="left" w:pos="2160"/>
        </w:tabs>
        <w:rPr>
          <w:snapToGrid w:val="0"/>
          <w:sz w:val="24"/>
        </w:rPr>
      </w:pPr>
    </w:p>
    <w:p w:rsidR="008053EB" w:rsidRDefault="008053EB" w:rsidP="00837C41">
      <w:pPr>
        <w:tabs>
          <w:tab w:val="left" w:pos="720"/>
          <w:tab w:val="left" w:pos="1440"/>
          <w:tab w:val="left" w:pos="2160"/>
        </w:tabs>
        <w:rPr>
          <w:snapToGrid w:val="0"/>
          <w:sz w:val="24"/>
        </w:rPr>
      </w:pPr>
    </w:p>
    <w:p w:rsidR="00892FC7" w:rsidRDefault="0084654B" w:rsidP="003D68DB">
      <w:pPr>
        <w:keepNext/>
        <w:tabs>
          <w:tab w:val="left" w:pos="720"/>
          <w:tab w:val="left" w:pos="1440"/>
          <w:tab w:val="left" w:pos="2160"/>
        </w:tabs>
        <w:outlineLvl w:val="0"/>
        <w:rPr>
          <w:snapToGrid w:val="0"/>
          <w:sz w:val="24"/>
        </w:rPr>
      </w:pPr>
      <w:r>
        <w:rPr>
          <w:snapToGrid w:val="0"/>
          <w:sz w:val="24"/>
          <w:u w:val="single"/>
        </w:rPr>
        <w:t>Schedule of Readings and Discussion Topics</w:t>
      </w:r>
    </w:p>
    <w:p w:rsidR="00892FC7" w:rsidRDefault="00892FC7" w:rsidP="003D68DB">
      <w:pPr>
        <w:keepNext/>
        <w:tabs>
          <w:tab w:val="left" w:pos="720"/>
          <w:tab w:val="left" w:pos="1440"/>
          <w:tab w:val="left" w:pos="2160"/>
        </w:tabs>
        <w:outlineLvl w:val="0"/>
        <w:rPr>
          <w:snapToGrid w:val="0"/>
          <w:sz w:val="24"/>
        </w:rPr>
      </w:pPr>
    </w:p>
    <w:p w:rsidR="00892FC7" w:rsidRDefault="0084654B" w:rsidP="00837C41">
      <w:pPr>
        <w:tabs>
          <w:tab w:val="left" w:pos="720"/>
          <w:tab w:val="left" w:pos="1440"/>
          <w:tab w:val="left" w:pos="2160"/>
        </w:tabs>
        <w:outlineLvl w:val="0"/>
        <w:rPr>
          <w:snapToGrid w:val="0"/>
          <w:sz w:val="24"/>
        </w:rPr>
      </w:pPr>
      <w:r>
        <w:rPr>
          <w:snapToGrid w:val="0"/>
          <w:sz w:val="24"/>
        </w:rPr>
        <w:t xml:space="preserve">Section I: </w:t>
      </w:r>
      <w:r w:rsidR="003B45AD">
        <w:rPr>
          <w:snapToGrid w:val="0"/>
          <w:sz w:val="24"/>
        </w:rPr>
        <w:t>The Early Day: From Columbia to Chicago</w:t>
      </w:r>
    </w:p>
    <w:p w:rsidR="00892FC7" w:rsidRDefault="00340754" w:rsidP="00837C41">
      <w:pPr>
        <w:tabs>
          <w:tab w:val="left" w:pos="720"/>
          <w:tab w:val="left" w:pos="1440"/>
          <w:tab w:val="left" w:pos="2160"/>
        </w:tabs>
        <w:outlineLvl w:val="0"/>
        <w:rPr>
          <w:snapToGrid w:val="0"/>
          <w:sz w:val="24"/>
        </w:rPr>
      </w:pPr>
      <w:r>
        <w:rPr>
          <w:snapToGrid w:val="0"/>
          <w:sz w:val="24"/>
        </w:rPr>
        <w:tab/>
        <w:t xml:space="preserve">- </w:t>
      </w:r>
      <w:r w:rsidR="0084654B">
        <w:rPr>
          <w:snapToGrid w:val="0"/>
          <w:sz w:val="24"/>
        </w:rPr>
        <w:t xml:space="preserve">Required Readings </w:t>
      </w:r>
      <w:r w:rsidR="00B67BB3">
        <w:rPr>
          <w:snapToGrid w:val="0"/>
          <w:sz w:val="24"/>
        </w:rPr>
        <w:t>f</w:t>
      </w:r>
      <w:r w:rsidR="0084654B">
        <w:rPr>
          <w:snapToGrid w:val="0"/>
          <w:sz w:val="24"/>
        </w:rPr>
        <w:t>or Second Class Meeting</w:t>
      </w:r>
    </w:p>
    <w:p w:rsidR="00AD784F" w:rsidRDefault="00892FC7" w:rsidP="00837C41">
      <w:pPr>
        <w:tabs>
          <w:tab w:val="left" w:pos="720"/>
          <w:tab w:val="left" w:pos="1440"/>
          <w:tab w:val="left" w:pos="2160"/>
        </w:tabs>
        <w:ind w:left="1620" w:hanging="900"/>
        <w:outlineLvl w:val="0"/>
        <w:rPr>
          <w:snapToGrid w:val="0"/>
          <w:sz w:val="24"/>
        </w:rPr>
      </w:pPr>
      <w:r>
        <w:rPr>
          <w:snapToGrid w:val="0"/>
          <w:sz w:val="24"/>
        </w:rPr>
        <w:tab/>
      </w:r>
      <w:r w:rsidR="00AD784F">
        <w:rPr>
          <w:snapToGrid w:val="0"/>
          <w:sz w:val="24"/>
        </w:rPr>
        <w:t xml:space="preserve">- </w:t>
      </w:r>
      <w:r w:rsidR="0084654B">
        <w:rPr>
          <w:snapToGrid w:val="0"/>
          <w:sz w:val="24"/>
        </w:rPr>
        <w:t>Lewis Coser, "American Trends," in Bottomore and Nisbet,</w:t>
      </w:r>
      <w:r w:rsidR="00AD784F">
        <w:rPr>
          <w:snapToGrid w:val="0"/>
          <w:sz w:val="24"/>
        </w:rPr>
        <w:t xml:space="preserve"> </w:t>
      </w:r>
      <w:r w:rsidR="0084654B">
        <w:rPr>
          <w:snapToGrid w:val="0"/>
          <w:sz w:val="24"/>
        </w:rPr>
        <w:t>chapter 8, pp. 287-320</w:t>
      </w:r>
    </w:p>
    <w:p w:rsidR="00EF7391" w:rsidRDefault="00EF7391" w:rsidP="00837C41">
      <w:pPr>
        <w:tabs>
          <w:tab w:val="left" w:pos="720"/>
          <w:tab w:val="left" w:pos="1440"/>
          <w:tab w:val="left" w:pos="2160"/>
        </w:tabs>
        <w:ind w:left="1620" w:hanging="900"/>
        <w:outlineLvl w:val="0"/>
        <w:rPr>
          <w:snapToGrid w:val="0"/>
          <w:sz w:val="24"/>
        </w:rPr>
      </w:pPr>
      <w:r>
        <w:rPr>
          <w:snapToGrid w:val="0"/>
          <w:sz w:val="24"/>
        </w:rPr>
        <w:tab/>
        <w:t xml:space="preserve">- </w:t>
      </w:r>
      <w:r w:rsidR="00FC0ADF">
        <w:rPr>
          <w:snapToGrid w:val="0"/>
          <w:sz w:val="24"/>
        </w:rPr>
        <w:t xml:space="preserve">Albion </w:t>
      </w:r>
      <w:r w:rsidR="003B45AD">
        <w:rPr>
          <w:snapToGrid w:val="0"/>
          <w:sz w:val="24"/>
        </w:rPr>
        <w:t>Small</w:t>
      </w:r>
      <w:r w:rsidR="00FC0ADF">
        <w:rPr>
          <w:snapToGrid w:val="0"/>
          <w:sz w:val="24"/>
        </w:rPr>
        <w:t xml:space="preserve">, </w:t>
      </w:r>
      <w:hyperlink r:id="rId9" w:history="1">
        <w:r w:rsidR="00FC0ADF" w:rsidRPr="00BA4B32">
          <w:rPr>
            <w:rStyle w:val="Hyperlink"/>
            <w:snapToGrid w:val="0"/>
            <w:sz w:val="24"/>
          </w:rPr>
          <w:t>“The Era of Sociology.”</w:t>
        </w:r>
      </w:hyperlink>
      <w:r w:rsidR="00BA4B32">
        <w:rPr>
          <w:snapToGrid w:val="0"/>
          <w:sz w:val="24"/>
        </w:rPr>
        <w:t xml:space="preserve"> </w:t>
      </w:r>
      <w:r w:rsidR="00BA4B32" w:rsidRPr="007342ED">
        <w:rPr>
          <w:i/>
          <w:snapToGrid w:val="0"/>
          <w:sz w:val="24"/>
        </w:rPr>
        <w:t>American Journal of Sociology</w:t>
      </w:r>
      <w:r w:rsidR="00BA4B32">
        <w:rPr>
          <w:snapToGrid w:val="0"/>
          <w:sz w:val="24"/>
        </w:rPr>
        <w:t xml:space="preserve"> (AJS), 1, 1 (July 1895):1-15 (reprinted and made available through Purdue HSSE Library)</w:t>
      </w:r>
    </w:p>
    <w:p w:rsidR="00F76E1C" w:rsidRDefault="00F76E1C" w:rsidP="00837C41">
      <w:pPr>
        <w:tabs>
          <w:tab w:val="left" w:pos="720"/>
          <w:tab w:val="left" w:pos="1440"/>
          <w:tab w:val="left" w:pos="2160"/>
        </w:tabs>
        <w:ind w:left="1620" w:hanging="900"/>
        <w:outlineLvl w:val="0"/>
        <w:rPr>
          <w:snapToGrid w:val="0"/>
          <w:sz w:val="24"/>
        </w:rPr>
      </w:pPr>
      <w:r>
        <w:rPr>
          <w:snapToGrid w:val="0"/>
          <w:sz w:val="24"/>
        </w:rPr>
        <w:tab/>
        <w:t xml:space="preserve">- begin reading C. Wright Mills, </w:t>
      </w:r>
      <w:r w:rsidRPr="00D77EE4">
        <w:rPr>
          <w:i/>
          <w:snapToGrid w:val="0"/>
          <w:sz w:val="24"/>
        </w:rPr>
        <w:t>The Sociological Imagination</w:t>
      </w:r>
    </w:p>
    <w:p w:rsidR="00AD784F" w:rsidRDefault="00440E34" w:rsidP="00F76E1C">
      <w:pPr>
        <w:tabs>
          <w:tab w:val="left" w:pos="720"/>
          <w:tab w:val="left" w:pos="1440"/>
          <w:tab w:val="left" w:pos="2160"/>
        </w:tabs>
        <w:ind w:left="1620" w:hanging="900"/>
        <w:outlineLvl w:val="0"/>
        <w:rPr>
          <w:snapToGrid w:val="0"/>
          <w:sz w:val="24"/>
        </w:rPr>
      </w:pPr>
      <w:r>
        <w:rPr>
          <w:snapToGrid w:val="0"/>
          <w:sz w:val="24"/>
        </w:rPr>
        <w:t>- Recommended Readings</w:t>
      </w:r>
    </w:p>
    <w:p w:rsidR="003B45AD" w:rsidRDefault="00FC0ADF" w:rsidP="003B45AD">
      <w:pPr>
        <w:tabs>
          <w:tab w:val="left" w:pos="720"/>
          <w:tab w:val="left" w:pos="1440"/>
          <w:tab w:val="left" w:pos="2160"/>
        </w:tabs>
        <w:ind w:left="1620" w:hanging="180"/>
        <w:outlineLvl w:val="0"/>
        <w:rPr>
          <w:snapToGrid w:val="0"/>
          <w:sz w:val="24"/>
        </w:rPr>
      </w:pPr>
      <w:r>
        <w:rPr>
          <w:snapToGrid w:val="0"/>
          <w:sz w:val="24"/>
        </w:rPr>
        <w:t>- Martin Bul</w:t>
      </w:r>
      <w:r w:rsidR="003B45AD">
        <w:rPr>
          <w:snapToGrid w:val="0"/>
          <w:sz w:val="24"/>
        </w:rPr>
        <w:t xml:space="preserve">mer, </w:t>
      </w:r>
      <w:r w:rsidRPr="00FC0ADF">
        <w:rPr>
          <w:i/>
          <w:snapToGrid w:val="0"/>
          <w:sz w:val="24"/>
        </w:rPr>
        <w:t>The Chicago School of Sociology</w:t>
      </w:r>
      <w:r w:rsidR="00944A66">
        <w:rPr>
          <w:snapToGrid w:val="0"/>
          <w:sz w:val="24"/>
        </w:rPr>
        <w:t xml:space="preserve"> (University of Chicago Press, 1986)</w:t>
      </w:r>
    </w:p>
    <w:p w:rsidR="00BF2F50" w:rsidRPr="00BF2F50" w:rsidRDefault="00BF2F50" w:rsidP="003B45AD">
      <w:pPr>
        <w:tabs>
          <w:tab w:val="left" w:pos="720"/>
          <w:tab w:val="left" w:pos="1440"/>
          <w:tab w:val="left" w:pos="2160"/>
        </w:tabs>
        <w:ind w:left="1620" w:hanging="180"/>
        <w:outlineLvl w:val="0"/>
        <w:rPr>
          <w:snapToGrid w:val="0"/>
          <w:sz w:val="24"/>
        </w:rPr>
      </w:pPr>
      <w:r>
        <w:rPr>
          <w:snapToGrid w:val="0"/>
          <w:sz w:val="24"/>
        </w:rPr>
        <w:lastRenderedPageBreak/>
        <w:t xml:space="preserve">- W.I. Thomas and Dorothy Thomas, </w:t>
      </w:r>
      <w:r>
        <w:rPr>
          <w:i/>
          <w:snapToGrid w:val="0"/>
          <w:sz w:val="24"/>
        </w:rPr>
        <w:t>The Child in America: Behavior Problems and Programs</w:t>
      </w:r>
      <w:r>
        <w:rPr>
          <w:snapToGrid w:val="0"/>
          <w:sz w:val="24"/>
        </w:rPr>
        <w:t xml:space="preserve"> (NY: Knopf, 1928)</w:t>
      </w:r>
    </w:p>
    <w:p w:rsidR="003B45AD" w:rsidRPr="003B45AD" w:rsidRDefault="003B45AD" w:rsidP="003B45AD">
      <w:pPr>
        <w:tabs>
          <w:tab w:val="left" w:pos="720"/>
          <w:tab w:val="left" w:pos="1440"/>
          <w:tab w:val="left" w:pos="2160"/>
        </w:tabs>
        <w:ind w:left="1620" w:hanging="180"/>
        <w:outlineLvl w:val="0"/>
        <w:rPr>
          <w:snapToGrid w:val="0"/>
          <w:sz w:val="24"/>
        </w:rPr>
      </w:pPr>
      <w:r w:rsidRPr="003B45AD">
        <w:rPr>
          <w:snapToGrid w:val="0"/>
          <w:sz w:val="24"/>
        </w:rPr>
        <w:t>- Kenneth Bock, "Theories of Progress, Development, and Evolution," in Bottomore and Nisbet, chapter 2, pp. 39-79.</w:t>
      </w:r>
    </w:p>
    <w:p w:rsidR="00837C41" w:rsidRDefault="00AD784F" w:rsidP="00837C41">
      <w:pPr>
        <w:tabs>
          <w:tab w:val="left" w:pos="720"/>
          <w:tab w:val="left" w:pos="1440"/>
          <w:tab w:val="left" w:pos="2160"/>
        </w:tabs>
        <w:ind w:left="1620" w:hanging="180"/>
        <w:outlineLvl w:val="0"/>
        <w:rPr>
          <w:snapToGrid w:val="0"/>
          <w:sz w:val="24"/>
        </w:rPr>
      </w:pPr>
      <w:r>
        <w:rPr>
          <w:snapToGrid w:val="0"/>
          <w:sz w:val="24"/>
        </w:rPr>
        <w:t xml:space="preserve">- </w:t>
      </w:r>
      <w:r w:rsidR="0084654B">
        <w:rPr>
          <w:snapToGrid w:val="0"/>
          <w:sz w:val="24"/>
        </w:rPr>
        <w:t>Arthur Stinchcombe, chapters one and two in Stinchcombe, pp. 3-56.</w:t>
      </w:r>
    </w:p>
    <w:p w:rsidR="00AD784F" w:rsidRDefault="00837C41" w:rsidP="00837C41">
      <w:pPr>
        <w:tabs>
          <w:tab w:val="left" w:pos="720"/>
          <w:tab w:val="left" w:pos="1440"/>
          <w:tab w:val="left" w:pos="2160"/>
        </w:tabs>
        <w:outlineLvl w:val="0"/>
        <w:rPr>
          <w:snapToGrid w:val="0"/>
          <w:sz w:val="24"/>
        </w:rPr>
      </w:pPr>
      <w:r>
        <w:rPr>
          <w:snapToGrid w:val="0"/>
          <w:sz w:val="24"/>
        </w:rPr>
        <w:tab/>
      </w:r>
      <w:r w:rsidR="0084654B">
        <w:rPr>
          <w:snapToGrid w:val="0"/>
          <w:sz w:val="24"/>
        </w:rPr>
        <w:t>- Discussion Questions</w:t>
      </w:r>
    </w:p>
    <w:p w:rsidR="0084654B" w:rsidRDefault="00AD784F" w:rsidP="00837C41">
      <w:pPr>
        <w:tabs>
          <w:tab w:val="left" w:pos="720"/>
          <w:tab w:val="left" w:pos="1440"/>
          <w:tab w:val="left" w:pos="2160"/>
        </w:tabs>
        <w:ind w:hanging="900"/>
        <w:outlineLvl w:val="0"/>
        <w:rPr>
          <w:snapToGrid w:val="0"/>
          <w:sz w:val="24"/>
        </w:rPr>
      </w:pPr>
      <w:r>
        <w:rPr>
          <w:snapToGrid w:val="0"/>
          <w:sz w:val="24"/>
        </w:rPr>
        <w:tab/>
      </w:r>
      <w:r w:rsidR="00837C41">
        <w:rPr>
          <w:snapToGrid w:val="0"/>
          <w:sz w:val="24"/>
        </w:rPr>
        <w:tab/>
      </w:r>
      <w:r w:rsidR="00B05D88">
        <w:rPr>
          <w:snapToGrid w:val="0"/>
          <w:sz w:val="24"/>
        </w:rPr>
        <w:tab/>
      </w:r>
      <w:r w:rsidR="0084654B">
        <w:rPr>
          <w:snapToGrid w:val="0"/>
          <w:sz w:val="24"/>
        </w:rPr>
        <w:t>- What is sociological theory?</w:t>
      </w:r>
    </w:p>
    <w:p w:rsidR="0084654B" w:rsidRDefault="00AD784F" w:rsidP="00837C41">
      <w:pPr>
        <w:tabs>
          <w:tab w:val="left" w:pos="720"/>
          <w:tab w:val="left" w:pos="1440"/>
          <w:tab w:val="left" w:pos="2160"/>
        </w:tabs>
        <w:ind w:hanging="900"/>
        <w:outlineLvl w:val="0"/>
        <w:rPr>
          <w:snapToGrid w:val="0"/>
          <w:sz w:val="24"/>
        </w:rPr>
      </w:pPr>
      <w:r>
        <w:rPr>
          <w:snapToGrid w:val="0"/>
          <w:sz w:val="24"/>
        </w:rPr>
        <w:tab/>
      </w:r>
      <w:r w:rsidR="00837C41">
        <w:rPr>
          <w:snapToGrid w:val="0"/>
          <w:sz w:val="24"/>
        </w:rPr>
        <w:tab/>
      </w:r>
      <w:r w:rsidR="00B05D88">
        <w:rPr>
          <w:snapToGrid w:val="0"/>
          <w:sz w:val="24"/>
        </w:rPr>
        <w:tab/>
      </w:r>
      <w:r w:rsidR="0084654B">
        <w:rPr>
          <w:snapToGrid w:val="0"/>
          <w:sz w:val="24"/>
        </w:rPr>
        <w:t>- How should we distinguish one theoretical tradition from another?</w:t>
      </w:r>
    </w:p>
    <w:p w:rsidR="00837C41" w:rsidRDefault="0084654B" w:rsidP="00837C41">
      <w:pPr>
        <w:tabs>
          <w:tab w:val="left" w:pos="720"/>
          <w:tab w:val="left" w:pos="1440"/>
          <w:tab w:val="left" w:pos="2160"/>
        </w:tabs>
        <w:ind w:left="1620" w:hanging="180"/>
        <w:outlineLvl w:val="0"/>
        <w:rPr>
          <w:snapToGrid w:val="0"/>
          <w:sz w:val="24"/>
        </w:rPr>
      </w:pPr>
      <w:r>
        <w:rPr>
          <w:snapToGrid w:val="0"/>
          <w:sz w:val="24"/>
        </w:rPr>
        <w:t xml:space="preserve">- How have the classical theories influenced </w:t>
      </w:r>
      <w:r w:rsidR="00837C41">
        <w:rPr>
          <w:snapToGrid w:val="0"/>
          <w:sz w:val="24"/>
        </w:rPr>
        <w:t xml:space="preserve">the development of contemporary </w:t>
      </w:r>
      <w:r>
        <w:rPr>
          <w:snapToGrid w:val="0"/>
          <w:sz w:val="24"/>
        </w:rPr>
        <w:t>theory?</w:t>
      </w:r>
    </w:p>
    <w:p w:rsidR="00837C41" w:rsidRDefault="0084654B" w:rsidP="00837C41">
      <w:pPr>
        <w:tabs>
          <w:tab w:val="left" w:pos="720"/>
          <w:tab w:val="left" w:pos="1440"/>
          <w:tab w:val="left" w:pos="2160"/>
        </w:tabs>
        <w:ind w:left="1620" w:hanging="180"/>
        <w:outlineLvl w:val="0"/>
        <w:rPr>
          <w:snapToGrid w:val="0"/>
          <w:sz w:val="24"/>
        </w:rPr>
      </w:pPr>
      <w:r>
        <w:rPr>
          <w:snapToGrid w:val="0"/>
          <w:sz w:val="24"/>
        </w:rPr>
        <w:t>- How has the socio-historical context influenced the development of sociological theory?</w:t>
      </w:r>
    </w:p>
    <w:p w:rsidR="00837C41" w:rsidRDefault="00AD784F" w:rsidP="00837C41">
      <w:pPr>
        <w:tabs>
          <w:tab w:val="left" w:pos="720"/>
          <w:tab w:val="left" w:pos="1440"/>
          <w:tab w:val="left" w:pos="2160"/>
        </w:tabs>
        <w:ind w:left="1620" w:hanging="180"/>
        <w:outlineLvl w:val="0"/>
        <w:rPr>
          <w:snapToGrid w:val="0"/>
          <w:sz w:val="24"/>
        </w:rPr>
      </w:pPr>
      <w:r>
        <w:rPr>
          <w:snapToGrid w:val="0"/>
          <w:sz w:val="24"/>
        </w:rPr>
        <w:t xml:space="preserve">-  </w:t>
      </w:r>
      <w:r w:rsidR="0084654B">
        <w:rPr>
          <w:snapToGrid w:val="0"/>
          <w:sz w:val="24"/>
        </w:rPr>
        <w:t xml:space="preserve">Is American sociology </w:t>
      </w:r>
      <w:r w:rsidR="00837C41">
        <w:rPr>
          <w:snapToGrid w:val="0"/>
          <w:sz w:val="24"/>
        </w:rPr>
        <w:t>a product of American culture?</w:t>
      </w:r>
    </w:p>
    <w:p w:rsidR="00AD784F" w:rsidRDefault="00AD784F" w:rsidP="00837C41">
      <w:pPr>
        <w:tabs>
          <w:tab w:val="left" w:pos="720"/>
          <w:tab w:val="left" w:pos="1440"/>
          <w:tab w:val="left" w:pos="2160"/>
        </w:tabs>
        <w:ind w:left="1620" w:hanging="180"/>
        <w:outlineLvl w:val="0"/>
        <w:rPr>
          <w:snapToGrid w:val="0"/>
          <w:sz w:val="24"/>
        </w:rPr>
      </w:pPr>
      <w:r>
        <w:rPr>
          <w:snapToGrid w:val="0"/>
          <w:sz w:val="24"/>
        </w:rPr>
        <w:t xml:space="preserve">- </w:t>
      </w:r>
      <w:r w:rsidR="0084654B">
        <w:rPr>
          <w:snapToGrid w:val="0"/>
          <w:sz w:val="24"/>
        </w:rPr>
        <w:t xml:space="preserve">How is it related </w:t>
      </w:r>
      <w:r w:rsidR="00340754">
        <w:rPr>
          <w:snapToGrid w:val="0"/>
          <w:sz w:val="24"/>
        </w:rPr>
        <w:t>to other American institutions—</w:t>
      </w:r>
      <w:r w:rsidR="0084654B">
        <w:rPr>
          <w:snapToGrid w:val="0"/>
          <w:sz w:val="24"/>
        </w:rPr>
        <w:t>Protestantism, Republicanism, Capitalism?</w:t>
      </w:r>
    </w:p>
    <w:p w:rsidR="00AD784F" w:rsidRDefault="00AD784F" w:rsidP="00837C41">
      <w:pPr>
        <w:tabs>
          <w:tab w:val="left" w:pos="720"/>
          <w:tab w:val="left" w:pos="1440"/>
          <w:tab w:val="left" w:pos="2160"/>
        </w:tabs>
        <w:outlineLvl w:val="0"/>
        <w:rPr>
          <w:snapToGrid w:val="0"/>
          <w:sz w:val="24"/>
        </w:rPr>
      </w:pPr>
    </w:p>
    <w:p w:rsidR="0084654B" w:rsidRDefault="0084654B" w:rsidP="00837C41">
      <w:pPr>
        <w:tabs>
          <w:tab w:val="left" w:pos="720"/>
          <w:tab w:val="left" w:pos="1440"/>
          <w:tab w:val="left" w:pos="2160"/>
        </w:tabs>
        <w:outlineLvl w:val="0"/>
        <w:rPr>
          <w:snapToGrid w:val="0"/>
          <w:sz w:val="24"/>
        </w:rPr>
      </w:pPr>
      <w:r>
        <w:rPr>
          <w:snapToGrid w:val="0"/>
          <w:sz w:val="24"/>
        </w:rPr>
        <w:t>Section II: Urban Ecology</w:t>
      </w:r>
    </w:p>
    <w:p w:rsidR="0084654B" w:rsidRDefault="00AD784F" w:rsidP="00837C41">
      <w:pPr>
        <w:tabs>
          <w:tab w:val="left" w:pos="720"/>
          <w:tab w:val="left" w:pos="1440"/>
          <w:tab w:val="left" w:pos="2160"/>
        </w:tabs>
        <w:rPr>
          <w:snapToGrid w:val="0"/>
          <w:sz w:val="24"/>
        </w:rPr>
      </w:pPr>
      <w:r>
        <w:rPr>
          <w:snapToGrid w:val="0"/>
          <w:sz w:val="24"/>
        </w:rPr>
        <w:tab/>
      </w:r>
      <w:r w:rsidR="0084654B">
        <w:rPr>
          <w:snapToGrid w:val="0"/>
          <w:sz w:val="24"/>
        </w:rPr>
        <w:t>- Required Readings (third class meeting)</w:t>
      </w:r>
    </w:p>
    <w:p w:rsidR="00C535E3" w:rsidRDefault="00F76E1C" w:rsidP="00837C41">
      <w:pPr>
        <w:tabs>
          <w:tab w:val="left" w:pos="2160"/>
        </w:tabs>
        <w:ind w:left="1620" w:hanging="180"/>
        <w:rPr>
          <w:snapToGrid w:val="0"/>
          <w:sz w:val="24"/>
        </w:rPr>
      </w:pPr>
      <w:r>
        <w:rPr>
          <w:snapToGrid w:val="0"/>
          <w:sz w:val="24"/>
        </w:rPr>
        <w:t xml:space="preserve">- </w:t>
      </w:r>
      <w:hyperlink r:id="rId10" w:history="1">
        <w:r w:rsidR="00C535E3" w:rsidRPr="00C535E3">
          <w:rPr>
            <w:rStyle w:val="Hyperlink"/>
            <w:snapToGrid w:val="0"/>
            <w:sz w:val="24"/>
          </w:rPr>
          <w:t xml:space="preserve">Louis </w:t>
        </w:r>
        <w:r w:rsidRPr="00C535E3">
          <w:rPr>
            <w:rStyle w:val="Hyperlink"/>
            <w:snapToGrid w:val="0"/>
            <w:sz w:val="24"/>
          </w:rPr>
          <w:t>Wirth</w:t>
        </w:r>
        <w:r w:rsidR="00C535E3" w:rsidRPr="00C535E3">
          <w:rPr>
            <w:rStyle w:val="Hyperlink"/>
            <w:snapToGrid w:val="0"/>
            <w:sz w:val="24"/>
          </w:rPr>
          <w:t>, “Urbanism As a Way of Life”</w:t>
        </w:r>
      </w:hyperlink>
      <w:r w:rsidR="00C535E3">
        <w:rPr>
          <w:snapToGrid w:val="0"/>
          <w:sz w:val="24"/>
        </w:rPr>
        <w:t xml:space="preserve"> </w:t>
      </w:r>
      <w:r w:rsidR="00C535E3" w:rsidRPr="00C535E3">
        <w:rPr>
          <w:i/>
          <w:snapToGrid w:val="0"/>
          <w:sz w:val="24"/>
        </w:rPr>
        <w:t>AJS</w:t>
      </w:r>
      <w:r w:rsidR="00C535E3">
        <w:rPr>
          <w:snapToGrid w:val="0"/>
          <w:sz w:val="24"/>
        </w:rPr>
        <w:t xml:space="preserve"> 44, 1 (July 1938), pp. 1-24.</w:t>
      </w:r>
    </w:p>
    <w:p w:rsidR="00837C41" w:rsidRPr="00D43199" w:rsidRDefault="00AD784F" w:rsidP="00837C41">
      <w:pPr>
        <w:tabs>
          <w:tab w:val="left" w:pos="2160"/>
        </w:tabs>
        <w:ind w:left="1620" w:hanging="180"/>
        <w:rPr>
          <w:snapToGrid w:val="0"/>
          <w:sz w:val="24"/>
        </w:rPr>
      </w:pPr>
      <w:r w:rsidRPr="00D43199">
        <w:rPr>
          <w:snapToGrid w:val="0"/>
          <w:sz w:val="24"/>
        </w:rPr>
        <w:t xml:space="preserve">- </w:t>
      </w:r>
      <w:hyperlink r:id="rId11" w:history="1">
        <w:r w:rsidR="0084654B" w:rsidRPr="00D43199">
          <w:rPr>
            <w:rStyle w:val="Hyperlink"/>
            <w:snapToGrid w:val="0"/>
            <w:sz w:val="24"/>
          </w:rPr>
          <w:t>W. Parker Frisbie and John D Kasarda, "Spatial Processes,"</w:t>
        </w:r>
      </w:hyperlink>
      <w:r w:rsidR="0084654B" w:rsidRPr="00D43199">
        <w:rPr>
          <w:snapToGrid w:val="0"/>
          <w:sz w:val="24"/>
        </w:rPr>
        <w:t xml:space="preserve"> chapter 19 in Smelser, pp. 629-666</w:t>
      </w:r>
      <w:r w:rsidR="0056737D" w:rsidRPr="00D43199">
        <w:rPr>
          <w:snapToGrid w:val="0"/>
          <w:sz w:val="24"/>
        </w:rPr>
        <w:t xml:space="preserve"> </w:t>
      </w:r>
    </w:p>
    <w:p w:rsidR="0084654B" w:rsidRDefault="00426613" w:rsidP="00837C41">
      <w:pPr>
        <w:tabs>
          <w:tab w:val="left" w:pos="2160"/>
        </w:tabs>
        <w:ind w:left="1620" w:hanging="180"/>
        <w:rPr>
          <w:snapToGrid w:val="0"/>
          <w:sz w:val="24"/>
        </w:rPr>
      </w:pPr>
      <w:r>
        <w:rPr>
          <w:snapToGrid w:val="0"/>
          <w:sz w:val="24"/>
        </w:rPr>
        <w:t xml:space="preserve">- </w:t>
      </w:r>
      <w:r w:rsidR="0084654B">
        <w:rPr>
          <w:snapToGrid w:val="0"/>
          <w:sz w:val="24"/>
        </w:rPr>
        <w:t xml:space="preserve">David Harvey, "Labor, Capital, and Class Struggle Around the Built </w:t>
      </w:r>
      <w:r w:rsidR="0084654B" w:rsidRPr="007342ED">
        <w:rPr>
          <w:snapToGrid w:val="0"/>
          <w:sz w:val="24"/>
          <w:u w:val="single"/>
        </w:rPr>
        <w:t>Environment</w:t>
      </w:r>
      <w:r w:rsidR="0084654B">
        <w:rPr>
          <w:snapToGrid w:val="0"/>
          <w:sz w:val="24"/>
        </w:rPr>
        <w:t xml:space="preserve">, chapter 26 in Giddens and Held, pp. 545-561 </w:t>
      </w:r>
    </w:p>
    <w:p w:rsidR="0084654B" w:rsidRDefault="0084654B" w:rsidP="007342ED">
      <w:pPr>
        <w:tabs>
          <w:tab w:val="left" w:pos="720"/>
          <w:tab w:val="left" w:pos="1440"/>
          <w:tab w:val="left" w:pos="2160"/>
        </w:tabs>
        <w:ind w:left="1620" w:hanging="1620"/>
        <w:rPr>
          <w:snapToGrid w:val="0"/>
          <w:sz w:val="24"/>
        </w:rPr>
      </w:pPr>
      <w:r>
        <w:rPr>
          <w:snapToGrid w:val="0"/>
          <w:sz w:val="24"/>
        </w:rPr>
        <w:tab/>
      </w:r>
      <w:r>
        <w:rPr>
          <w:snapToGrid w:val="0"/>
          <w:sz w:val="24"/>
        </w:rPr>
        <w:tab/>
        <w:t xml:space="preserve">- </w:t>
      </w:r>
      <w:hyperlink r:id="rId12" w:history="1">
        <w:r w:rsidRPr="007342ED">
          <w:rPr>
            <w:rStyle w:val="Hyperlink"/>
            <w:snapToGrid w:val="0"/>
            <w:sz w:val="24"/>
          </w:rPr>
          <w:t xml:space="preserve">Harvey Molotch, "The City </w:t>
        </w:r>
        <w:r w:rsidR="00B67BB3" w:rsidRPr="007342ED">
          <w:rPr>
            <w:rStyle w:val="Hyperlink"/>
            <w:snapToGrid w:val="0"/>
            <w:sz w:val="24"/>
          </w:rPr>
          <w:t>a</w:t>
        </w:r>
        <w:r w:rsidRPr="007342ED">
          <w:rPr>
            <w:rStyle w:val="Hyperlink"/>
            <w:snapToGrid w:val="0"/>
            <w:sz w:val="24"/>
          </w:rPr>
          <w:t>s a Growth Machine</w:t>
        </w:r>
      </w:hyperlink>
      <w:r w:rsidR="007342ED">
        <w:rPr>
          <w:snapToGrid w:val="0"/>
          <w:sz w:val="24"/>
        </w:rPr>
        <w:t>: Toward a Political Economy of Place</w:t>
      </w:r>
      <w:r>
        <w:rPr>
          <w:snapToGrid w:val="0"/>
          <w:sz w:val="24"/>
        </w:rPr>
        <w:t xml:space="preserve">," </w:t>
      </w:r>
      <w:r w:rsidR="007342ED" w:rsidRPr="007342ED">
        <w:rPr>
          <w:i/>
          <w:snapToGrid w:val="0"/>
          <w:sz w:val="24"/>
        </w:rPr>
        <w:t>AJS</w:t>
      </w:r>
      <w:r w:rsidR="007342ED">
        <w:rPr>
          <w:snapToGrid w:val="0"/>
          <w:sz w:val="24"/>
        </w:rPr>
        <w:t xml:space="preserve"> 82, 2 (September 1976), </w:t>
      </w:r>
      <w:r>
        <w:rPr>
          <w:snapToGrid w:val="0"/>
          <w:sz w:val="24"/>
        </w:rPr>
        <w:t>pp. 309-332</w:t>
      </w:r>
    </w:p>
    <w:p w:rsidR="0084654B" w:rsidRDefault="0084654B" w:rsidP="000950BC">
      <w:pPr>
        <w:tabs>
          <w:tab w:val="left" w:pos="720"/>
          <w:tab w:val="left" w:pos="1260"/>
          <w:tab w:val="left" w:pos="1440"/>
          <w:tab w:val="left" w:pos="2160"/>
        </w:tabs>
        <w:ind w:left="1530" w:hanging="1530"/>
        <w:rPr>
          <w:snapToGrid w:val="0"/>
          <w:sz w:val="24"/>
        </w:rPr>
      </w:pPr>
      <w:r>
        <w:rPr>
          <w:snapToGrid w:val="0"/>
          <w:sz w:val="24"/>
        </w:rPr>
        <w:tab/>
      </w:r>
      <w:r>
        <w:rPr>
          <w:snapToGrid w:val="0"/>
          <w:sz w:val="24"/>
        </w:rPr>
        <w:tab/>
        <w:t xml:space="preserve">-  </w:t>
      </w:r>
      <w:hyperlink r:id="rId13" w:history="1">
        <w:r w:rsidRPr="000950BC">
          <w:rPr>
            <w:rStyle w:val="Hyperlink"/>
            <w:snapToGrid w:val="0"/>
            <w:sz w:val="24"/>
          </w:rPr>
          <w:t>John Logan, "Growth, Politics, and the Stratification of Place</w:t>
        </w:r>
        <w:r w:rsidR="007342ED" w:rsidRPr="000950BC">
          <w:rPr>
            <w:rStyle w:val="Hyperlink"/>
            <w:snapToGrid w:val="0"/>
            <w:sz w:val="24"/>
          </w:rPr>
          <w:t>s</w:t>
        </w:r>
      </w:hyperlink>
      <w:r>
        <w:rPr>
          <w:snapToGrid w:val="0"/>
          <w:sz w:val="24"/>
        </w:rPr>
        <w:t xml:space="preserve">," </w:t>
      </w:r>
      <w:r w:rsidR="007342ED">
        <w:rPr>
          <w:i/>
          <w:snapToGrid w:val="0"/>
          <w:sz w:val="24"/>
        </w:rPr>
        <w:t xml:space="preserve">AJS </w:t>
      </w:r>
      <w:r w:rsidR="007342ED" w:rsidRPr="007342ED">
        <w:rPr>
          <w:snapToGrid w:val="0"/>
          <w:sz w:val="24"/>
        </w:rPr>
        <w:t>84, 2 (September 1978)</w:t>
      </w:r>
      <w:r w:rsidR="007342ED">
        <w:rPr>
          <w:i/>
          <w:snapToGrid w:val="0"/>
          <w:sz w:val="24"/>
        </w:rPr>
        <w:t xml:space="preserve"> </w:t>
      </w:r>
      <w:r>
        <w:rPr>
          <w:snapToGrid w:val="0"/>
          <w:sz w:val="24"/>
        </w:rPr>
        <w:t>pp. 404-416</w:t>
      </w:r>
    </w:p>
    <w:p w:rsidR="0084654B" w:rsidRDefault="0084654B" w:rsidP="00837C41">
      <w:pPr>
        <w:tabs>
          <w:tab w:val="left" w:pos="2160"/>
        </w:tabs>
        <w:ind w:left="1620" w:hanging="180"/>
        <w:rPr>
          <w:snapToGrid w:val="0"/>
          <w:sz w:val="24"/>
        </w:rPr>
      </w:pPr>
      <w:r>
        <w:rPr>
          <w:snapToGrid w:val="0"/>
          <w:sz w:val="24"/>
        </w:rPr>
        <w:t xml:space="preserve">- </w:t>
      </w:r>
      <w:hyperlink r:id="rId14" w:history="1">
        <w:r w:rsidRPr="00243B18">
          <w:rPr>
            <w:rStyle w:val="Hyperlink"/>
            <w:snapToGrid w:val="0"/>
            <w:sz w:val="24"/>
          </w:rPr>
          <w:t>M. Gottdiener (1983), "Understanding Metropo</w:t>
        </w:r>
        <w:r w:rsidR="00837C41" w:rsidRPr="00243B18">
          <w:rPr>
            <w:rStyle w:val="Hyperlink"/>
            <w:snapToGrid w:val="0"/>
            <w:sz w:val="24"/>
          </w:rPr>
          <w:t>litan Deconcentration</w:t>
        </w:r>
      </w:hyperlink>
      <w:r w:rsidR="00837C41">
        <w:rPr>
          <w:snapToGrid w:val="0"/>
          <w:sz w:val="24"/>
        </w:rPr>
        <w:t xml:space="preserve">," </w:t>
      </w:r>
      <w:r w:rsidR="00243B18" w:rsidRPr="00243B18">
        <w:rPr>
          <w:i/>
          <w:snapToGrid w:val="0"/>
          <w:sz w:val="24"/>
        </w:rPr>
        <w:t>Social Science Quarterly</w:t>
      </w:r>
      <w:r w:rsidR="00243B18">
        <w:rPr>
          <w:snapToGrid w:val="0"/>
          <w:sz w:val="24"/>
        </w:rPr>
        <w:t xml:space="preserve">, 64, </w:t>
      </w:r>
      <w:r w:rsidR="00837C41">
        <w:rPr>
          <w:snapToGrid w:val="0"/>
          <w:sz w:val="24"/>
        </w:rPr>
        <w:t>pp. 227-</w:t>
      </w:r>
      <w:r>
        <w:rPr>
          <w:snapToGrid w:val="0"/>
          <w:sz w:val="24"/>
        </w:rPr>
        <w:t>246</w:t>
      </w:r>
    </w:p>
    <w:p w:rsidR="00F76E1C" w:rsidRDefault="00F76E1C" w:rsidP="00837C41">
      <w:pPr>
        <w:tabs>
          <w:tab w:val="left" w:pos="2160"/>
        </w:tabs>
        <w:ind w:left="1620" w:hanging="180"/>
        <w:rPr>
          <w:snapToGrid w:val="0"/>
          <w:sz w:val="24"/>
        </w:rPr>
      </w:pPr>
      <w:r>
        <w:rPr>
          <w:snapToGrid w:val="0"/>
          <w:sz w:val="24"/>
        </w:rPr>
        <w:t>- continue reading Mills</w:t>
      </w:r>
    </w:p>
    <w:p w:rsidR="00426613" w:rsidRDefault="00426613" w:rsidP="00837C41">
      <w:pPr>
        <w:keepNext/>
        <w:tabs>
          <w:tab w:val="left" w:pos="720"/>
          <w:tab w:val="left" w:pos="1440"/>
          <w:tab w:val="left" w:pos="2160"/>
        </w:tabs>
        <w:rPr>
          <w:snapToGrid w:val="0"/>
          <w:sz w:val="24"/>
        </w:rPr>
      </w:pPr>
      <w:r>
        <w:rPr>
          <w:snapToGrid w:val="0"/>
          <w:sz w:val="24"/>
        </w:rPr>
        <w:tab/>
      </w:r>
      <w:r w:rsidR="0084654B">
        <w:rPr>
          <w:snapToGrid w:val="0"/>
          <w:sz w:val="24"/>
        </w:rPr>
        <w:t>- Recommended Readings</w:t>
      </w:r>
      <w:r w:rsidR="00F76E1C">
        <w:rPr>
          <w:snapToGrid w:val="0"/>
          <w:sz w:val="24"/>
        </w:rPr>
        <w:t xml:space="preserve"> (interested students should take SOC 531)</w:t>
      </w:r>
    </w:p>
    <w:p w:rsidR="00821077" w:rsidRPr="00BF2F50" w:rsidRDefault="00821077" w:rsidP="00BF2F50">
      <w:pPr>
        <w:keepNext/>
        <w:tabs>
          <w:tab w:val="left" w:pos="720"/>
          <w:tab w:val="left" w:pos="1440"/>
          <w:tab w:val="left" w:pos="2160"/>
        </w:tabs>
        <w:ind w:left="1620" w:hanging="1620"/>
        <w:rPr>
          <w:snapToGrid w:val="0"/>
          <w:sz w:val="24"/>
        </w:rPr>
      </w:pPr>
      <w:r>
        <w:rPr>
          <w:snapToGrid w:val="0"/>
          <w:sz w:val="24"/>
        </w:rPr>
        <w:tab/>
      </w:r>
      <w:r>
        <w:rPr>
          <w:snapToGrid w:val="0"/>
          <w:sz w:val="24"/>
        </w:rPr>
        <w:tab/>
        <w:t xml:space="preserve">- </w:t>
      </w:r>
      <w:r w:rsidR="00BF2F50">
        <w:rPr>
          <w:snapToGrid w:val="0"/>
          <w:sz w:val="24"/>
        </w:rPr>
        <w:t xml:space="preserve">Robert </w:t>
      </w:r>
      <w:r w:rsidRPr="00BF2F50">
        <w:rPr>
          <w:snapToGrid w:val="0"/>
          <w:sz w:val="24"/>
        </w:rPr>
        <w:t xml:space="preserve">Park and </w:t>
      </w:r>
      <w:r w:rsidR="00BF2F50">
        <w:rPr>
          <w:snapToGrid w:val="0"/>
          <w:sz w:val="24"/>
        </w:rPr>
        <w:t xml:space="preserve">Ernest </w:t>
      </w:r>
      <w:r w:rsidRPr="00BF2F50">
        <w:rPr>
          <w:snapToGrid w:val="0"/>
          <w:sz w:val="24"/>
        </w:rPr>
        <w:t xml:space="preserve">Burgess, </w:t>
      </w:r>
      <w:r w:rsidRPr="00BF2F50">
        <w:rPr>
          <w:i/>
          <w:snapToGrid w:val="0"/>
          <w:sz w:val="24"/>
        </w:rPr>
        <w:t xml:space="preserve">Introduction to </w:t>
      </w:r>
      <w:r w:rsidR="00BF2F50">
        <w:rPr>
          <w:i/>
          <w:snapToGrid w:val="0"/>
          <w:sz w:val="24"/>
        </w:rPr>
        <w:t xml:space="preserve">the Science of </w:t>
      </w:r>
      <w:r w:rsidRPr="00BF2F50">
        <w:rPr>
          <w:i/>
          <w:snapToGrid w:val="0"/>
          <w:sz w:val="24"/>
        </w:rPr>
        <w:t>Sociology</w:t>
      </w:r>
      <w:r w:rsidR="00BF2F50">
        <w:rPr>
          <w:snapToGrid w:val="0"/>
          <w:sz w:val="24"/>
        </w:rPr>
        <w:t xml:space="preserve"> (Chicago: University Chicago, 1921)</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Arthur Stinchcombe, "Demographic Explanations of Social Phenomena," chapter 2, section I in Stinchcombe, pp. 60-79</w:t>
      </w:r>
    </w:p>
    <w:p w:rsidR="00837C41" w:rsidRDefault="0084654B" w:rsidP="00837C41">
      <w:pPr>
        <w:tabs>
          <w:tab w:val="left" w:pos="2160"/>
        </w:tabs>
        <w:ind w:left="1620" w:hanging="180"/>
        <w:rPr>
          <w:snapToGrid w:val="0"/>
          <w:sz w:val="24"/>
        </w:rPr>
      </w:pPr>
      <w:r>
        <w:rPr>
          <w:snapToGrid w:val="0"/>
          <w:sz w:val="24"/>
        </w:rPr>
        <w:t>- Amos Hawley and Frederick Wirt (eds),</w:t>
      </w:r>
      <w:r w:rsidR="00426613">
        <w:rPr>
          <w:snapToGrid w:val="0"/>
          <w:sz w:val="24"/>
        </w:rPr>
        <w:t xml:space="preserve"> The Search for Community Power</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Michael P. Smith</w:t>
      </w:r>
      <w:r w:rsidR="00821077">
        <w:rPr>
          <w:snapToGrid w:val="0"/>
          <w:sz w:val="24"/>
        </w:rPr>
        <w:t xml:space="preserve"> (ed.)</w:t>
      </w:r>
      <w:r w:rsidR="0084654B">
        <w:rPr>
          <w:snapToGrid w:val="0"/>
          <w:sz w:val="24"/>
        </w:rPr>
        <w:t xml:space="preserve">, </w:t>
      </w:r>
      <w:r w:rsidR="0084654B" w:rsidRPr="00821077">
        <w:rPr>
          <w:i/>
          <w:snapToGrid w:val="0"/>
          <w:sz w:val="24"/>
        </w:rPr>
        <w:t>The City and Social Theory</w:t>
      </w:r>
      <w:r w:rsidR="0084654B">
        <w:rPr>
          <w:snapToGrid w:val="0"/>
          <w:sz w:val="24"/>
        </w:rPr>
        <w:t>.</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Robert Perrucci, "Embedded Corporatism."</w:t>
      </w:r>
    </w:p>
    <w:p w:rsidR="00837C41" w:rsidRDefault="00B67BB3" w:rsidP="00837C41">
      <w:pPr>
        <w:tabs>
          <w:tab w:val="left" w:pos="2160"/>
        </w:tabs>
        <w:ind w:left="1620" w:hanging="180"/>
        <w:rPr>
          <w:snapToGrid w:val="0"/>
          <w:sz w:val="24"/>
        </w:rPr>
      </w:pPr>
      <w:r>
        <w:rPr>
          <w:snapToGrid w:val="0"/>
          <w:sz w:val="24"/>
        </w:rPr>
        <w:t xml:space="preserve">- </w:t>
      </w:r>
      <w:r w:rsidRPr="00B67BB3">
        <w:rPr>
          <w:snapToGrid w:val="0"/>
          <w:sz w:val="24"/>
        </w:rPr>
        <w:t>Richard Hogan</w:t>
      </w:r>
      <w:r>
        <w:rPr>
          <w:snapToGrid w:val="0"/>
          <w:sz w:val="24"/>
        </w:rPr>
        <w:t>, “Do Citizen Initiatives Affect Growth?</w:t>
      </w:r>
      <w:r w:rsidR="00821077">
        <w:rPr>
          <w:snapToGrid w:val="0"/>
          <w:sz w:val="24"/>
        </w:rPr>
        <w:t>”</w:t>
      </w:r>
      <w:r>
        <w:rPr>
          <w:snapToGrid w:val="0"/>
          <w:sz w:val="24"/>
        </w:rPr>
        <w:t xml:space="preserve"> and </w:t>
      </w:r>
      <w:r w:rsidRPr="00821077">
        <w:rPr>
          <w:i/>
          <w:snapToGrid w:val="0"/>
          <w:sz w:val="24"/>
        </w:rPr>
        <w:t>The Failure of Planning</w:t>
      </w:r>
    </w:p>
    <w:p w:rsidR="00F76E1C" w:rsidRPr="005147AB" w:rsidRDefault="00F76E1C" w:rsidP="00837C41">
      <w:pPr>
        <w:tabs>
          <w:tab w:val="left" w:pos="2160"/>
        </w:tabs>
        <w:ind w:left="1620" w:hanging="180"/>
        <w:rPr>
          <w:snapToGrid w:val="0"/>
          <w:sz w:val="24"/>
        </w:rPr>
      </w:pPr>
      <w:r>
        <w:rPr>
          <w:snapToGrid w:val="0"/>
          <w:sz w:val="24"/>
        </w:rPr>
        <w:t xml:space="preserve">- </w:t>
      </w:r>
      <w:r w:rsidR="005147AB">
        <w:rPr>
          <w:snapToGrid w:val="0"/>
          <w:sz w:val="24"/>
        </w:rPr>
        <w:t>Mike</w:t>
      </w:r>
      <w:r w:rsidRPr="005147AB">
        <w:rPr>
          <w:snapToGrid w:val="0"/>
          <w:sz w:val="24"/>
        </w:rPr>
        <w:t xml:space="preserve"> Davis, </w:t>
      </w:r>
      <w:r w:rsidRPr="005147AB">
        <w:rPr>
          <w:i/>
          <w:snapToGrid w:val="0"/>
          <w:sz w:val="24"/>
        </w:rPr>
        <w:t>City of Quartz</w:t>
      </w:r>
      <w:r w:rsidRPr="005147AB">
        <w:rPr>
          <w:snapToGrid w:val="0"/>
          <w:sz w:val="24"/>
        </w:rPr>
        <w:t>.</w:t>
      </w:r>
    </w:p>
    <w:p w:rsidR="00F76E1C" w:rsidRPr="005147AB" w:rsidRDefault="00F76E1C" w:rsidP="00837C41">
      <w:pPr>
        <w:tabs>
          <w:tab w:val="left" w:pos="2160"/>
        </w:tabs>
        <w:ind w:left="1620" w:hanging="180"/>
        <w:rPr>
          <w:snapToGrid w:val="0"/>
          <w:sz w:val="24"/>
        </w:rPr>
      </w:pPr>
      <w:r w:rsidRPr="005147AB">
        <w:rPr>
          <w:snapToGrid w:val="0"/>
          <w:sz w:val="24"/>
        </w:rPr>
        <w:t xml:space="preserve">- John Walton, </w:t>
      </w:r>
      <w:r w:rsidRPr="005147AB">
        <w:rPr>
          <w:i/>
          <w:snapToGrid w:val="0"/>
          <w:sz w:val="24"/>
        </w:rPr>
        <w:t>Storied Land</w:t>
      </w:r>
      <w:r w:rsidRPr="005147AB">
        <w:rPr>
          <w:snapToGrid w:val="0"/>
          <w:sz w:val="24"/>
        </w:rPr>
        <w:t>.</w:t>
      </w:r>
    </w:p>
    <w:p w:rsidR="00F76E1C" w:rsidRPr="008B71BE" w:rsidRDefault="00F76E1C" w:rsidP="00837C41">
      <w:pPr>
        <w:tabs>
          <w:tab w:val="left" w:pos="2160"/>
        </w:tabs>
        <w:ind w:left="1620" w:hanging="180"/>
        <w:rPr>
          <w:b/>
          <w:snapToGrid w:val="0"/>
          <w:sz w:val="24"/>
          <w:szCs w:val="24"/>
        </w:rPr>
      </w:pPr>
      <w:r w:rsidRPr="005147AB">
        <w:rPr>
          <w:snapToGrid w:val="0"/>
          <w:sz w:val="24"/>
        </w:rPr>
        <w:t xml:space="preserve">- </w:t>
      </w:r>
      <w:r w:rsidRPr="008B71BE">
        <w:rPr>
          <w:snapToGrid w:val="0"/>
          <w:sz w:val="24"/>
          <w:szCs w:val="24"/>
        </w:rPr>
        <w:t xml:space="preserve">DuBois, </w:t>
      </w:r>
      <w:r w:rsidR="008B71BE">
        <w:rPr>
          <w:snapToGrid w:val="0"/>
          <w:sz w:val="24"/>
          <w:szCs w:val="24"/>
        </w:rPr>
        <w:t xml:space="preserve">W.E.B. </w:t>
      </w:r>
      <w:r w:rsidRPr="008B71BE">
        <w:rPr>
          <w:i/>
          <w:snapToGrid w:val="0"/>
          <w:sz w:val="24"/>
          <w:szCs w:val="24"/>
        </w:rPr>
        <w:t>The Philadelphia Negro</w:t>
      </w:r>
      <w:r w:rsidR="008B71BE" w:rsidRPr="008B71BE">
        <w:rPr>
          <w:sz w:val="24"/>
          <w:szCs w:val="24"/>
        </w:rPr>
        <w:t xml:space="preserve"> </w:t>
      </w:r>
    </w:p>
    <w:p w:rsidR="00F76E1C" w:rsidRPr="00005431" w:rsidRDefault="00837C41" w:rsidP="00837C41">
      <w:pPr>
        <w:tabs>
          <w:tab w:val="left" w:pos="720"/>
          <w:tab w:val="left" w:pos="1440"/>
          <w:tab w:val="left" w:pos="2160"/>
        </w:tabs>
        <w:rPr>
          <w:b/>
          <w:snapToGrid w:val="0"/>
          <w:sz w:val="24"/>
        </w:rPr>
      </w:pPr>
      <w:r w:rsidRPr="00005431">
        <w:rPr>
          <w:b/>
          <w:snapToGrid w:val="0"/>
          <w:sz w:val="24"/>
        </w:rPr>
        <w:tab/>
      </w:r>
    </w:p>
    <w:p w:rsidR="0084654B" w:rsidRDefault="00F76E1C" w:rsidP="00D021D6">
      <w:pPr>
        <w:keepNext/>
        <w:tabs>
          <w:tab w:val="left" w:pos="720"/>
          <w:tab w:val="left" w:pos="1440"/>
          <w:tab w:val="left" w:pos="2160"/>
        </w:tabs>
        <w:rPr>
          <w:snapToGrid w:val="0"/>
          <w:sz w:val="24"/>
        </w:rPr>
      </w:pPr>
      <w:r>
        <w:rPr>
          <w:snapToGrid w:val="0"/>
          <w:sz w:val="24"/>
        </w:rPr>
        <w:lastRenderedPageBreak/>
        <w:tab/>
      </w:r>
      <w:r w:rsidR="0084654B">
        <w:rPr>
          <w:snapToGrid w:val="0"/>
          <w:sz w:val="24"/>
        </w:rPr>
        <w:t>- Discussion Questions</w:t>
      </w:r>
    </w:p>
    <w:p w:rsidR="00837C41" w:rsidRDefault="00426613" w:rsidP="00837C41">
      <w:pPr>
        <w:tabs>
          <w:tab w:val="left" w:pos="2160"/>
        </w:tabs>
        <w:ind w:left="1620" w:hanging="180"/>
        <w:rPr>
          <w:snapToGrid w:val="0"/>
          <w:sz w:val="24"/>
        </w:rPr>
      </w:pPr>
      <w:r>
        <w:rPr>
          <w:snapToGrid w:val="0"/>
          <w:sz w:val="24"/>
        </w:rPr>
        <w:t>- What</w:t>
      </w:r>
      <w:r w:rsidR="0084654B">
        <w:rPr>
          <w:snapToGrid w:val="0"/>
          <w:sz w:val="24"/>
        </w:rPr>
        <w:t xml:space="preserve"> is ecological theory, and how does it relate to classical theory and to America in the early twentieth century?</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How can we explain the regularities in urban growth and in the organization of urban space?</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Are users of space in competition?  Are there conflicting interests in land-use and development?</w:t>
      </w:r>
    </w:p>
    <w:p w:rsidR="00837C41" w:rsidRDefault="00426613" w:rsidP="00837C41">
      <w:pPr>
        <w:tabs>
          <w:tab w:val="left" w:pos="2160"/>
        </w:tabs>
        <w:ind w:left="1620" w:hanging="180"/>
        <w:rPr>
          <w:snapToGrid w:val="0"/>
          <w:sz w:val="24"/>
        </w:rPr>
      </w:pPr>
      <w:r>
        <w:rPr>
          <w:snapToGrid w:val="0"/>
          <w:sz w:val="24"/>
        </w:rPr>
        <w:t xml:space="preserve">- </w:t>
      </w:r>
      <w:r w:rsidR="0084654B">
        <w:rPr>
          <w:snapToGrid w:val="0"/>
          <w:sz w:val="24"/>
        </w:rPr>
        <w:t>What is the role of local and national government in urban development and redevelopment?</w:t>
      </w:r>
    </w:p>
    <w:p w:rsidR="0084654B" w:rsidRDefault="00426613" w:rsidP="00837C41">
      <w:pPr>
        <w:tabs>
          <w:tab w:val="left" w:pos="2160"/>
        </w:tabs>
        <w:ind w:left="1620" w:hanging="180"/>
        <w:rPr>
          <w:snapToGrid w:val="0"/>
          <w:sz w:val="24"/>
        </w:rPr>
      </w:pPr>
      <w:r>
        <w:rPr>
          <w:snapToGrid w:val="0"/>
          <w:sz w:val="24"/>
        </w:rPr>
        <w:t xml:space="preserve">- </w:t>
      </w:r>
      <w:r w:rsidR="0084654B">
        <w:rPr>
          <w:snapToGrid w:val="0"/>
          <w:sz w:val="24"/>
        </w:rPr>
        <w:t>What is the future of urban development?</w:t>
      </w:r>
    </w:p>
    <w:p w:rsidR="0084654B" w:rsidRDefault="0084654B" w:rsidP="00837C41">
      <w:pPr>
        <w:tabs>
          <w:tab w:val="left" w:pos="720"/>
          <w:tab w:val="left" w:pos="1440"/>
          <w:tab w:val="left" w:pos="2160"/>
        </w:tabs>
        <w:rPr>
          <w:snapToGrid w:val="0"/>
          <w:sz w:val="24"/>
        </w:rPr>
      </w:pPr>
    </w:p>
    <w:p w:rsidR="0084654B" w:rsidRDefault="0084654B" w:rsidP="00837C41">
      <w:pPr>
        <w:tabs>
          <w:tab w:val="left" w:pos="720"/>
          <w:tab w:val="left" w:pos="1440"/>
          <w:tab w:val="left" w:pos="2160"/>
        </w:tabs>
        <w:outlineLvl w:val="0"/>
        <w:rPr>
          <w:snapToGrid w:val="0"/>
          <w:sz w:val="24"/>
        </w:rPr>
      </w:pPr>
      <w:r>
        <w:rPr>
          <w:snapToGrid w:val="0"/>
          <w:sz w:val="24"/>
        </w:rPr>
        <w:t>Section III: Structural Functionalism</w:t>
      </w:r>
    </w:p>
    <w:p w:rsidR="0084654B" w:rsidRDefault="00426613" w:rsidP="00837C41">
      <w:pPr>
        <w:tabs>
          <w:tab w:val="left" w:pos="720"/>
          <w:tab w:val="left" w:pos="1440"/>
          <w:tab w:val="left" w:pos="2160"/>
        </w:tabs>
        <w:rPr>
          <w:snapToGrid w:val="0"/>
          <w:sz w:val="24"/>
        </w:rPr>
      </w:pPr>
      <w:r>
        <w:rPr>
          <w:snapToGrid w:val="0"/>
          <w:sz w:val="24"/>
        </w:rPr>
        <w:tab/>
      </w:r>
      <w:r w:rsidR="0084654B">
        <w:rPr>
          <w:snapToGrid w:val="0"/>
          <w:sz w:val="24"/>
        </w:rPr>
        <w:t>- Required Readings (week 4)</w:t>
      </w:r>
    </w:p>
    <w:p w:rsidR="00E87D0D" w:rsidRDefault="00E87D0D" w:rsidP="00E87D0D">
      <w:pPr>
        <w:tabs>
          <w:tab w:val="left" w:pos="720"/>
          <w:tab w:val="left" w:pos="1440"/>
          <w:tab w:val="left" w:pos="2160"/>
        </w:tabs>
        <w:ind w:left="1620" w:hanging="1620"/>
        <w:rPr>
          <w:snapToGrid w:val="0"/>
          <w:sz w:val="24"/>
        </w:rPr>
      </w:pPr>
      <w:r>
        <w:rPr>
          <w:snapToGrid w:val="0"/>
          <w:sz w:val="24"/>
        </w:rPr>
        <w:tab/>
      </w:r>
      <w:r>
        <w:rPr>
          <w:snapToGrid w:val="0"/>
          <w:sz w:val="24"/>
        </w:rPr>
        <w:tab/>
        <w:t xml:space="preserve">- </w:t>
      </w:r>
      <w:hyperlink r:id="rId15" w:history="1">
        <w:r w:rsidRPr="00D77EE4">
          <w:rPr>
            <w:rStyle w:val="Hyperlink"/>
            <w:snapToGrid w:val="0"/>
            <w:sz w:val="24"/>
          </w:rPr>
          <w:t>Talcott Parsons, “Age and Sex in the Social Structure of the United States,”</w:t>
        </w:r>
      </w:hyperlink>
      <w:r>
        <w:rPr>
          <w:snapToGrid w:val="0"/>
          <w:sz w:val="24"/>
        </w:rPr>
        <w:t xml:space="preserve"> </w:t>
      </w:r>
      <w:r w:rsidRPr="00E87D0D">
        <w:rPr>
          <w:i/>
          <w:snapToGrid w:val="0"/>
          <w:sz w:val="24"/>
        </w:rPr>
        <w:t>American Sociological Review</w:t>
      </w:r>
      <w:r>
        <w:rPr>
          <w:snapToGrid w:val="0"/>
          <w:sz w:val="24"/>
        </w:rPr>
        <w:t xml:space="preserve"> </w:t>
      </w:r>
      <w:r w:rsidR="00EB3003">
        <w:rPr>
          <w:snapToGrid w:val="0"/>
          <w:sz w:val="24"/>
        </w:rPr>
        <w:t>(</w:t>
      </w:r>
      <w:r w:rsidR="00EB3003" w:rsidRPr="00EB3003">
        <w:rPr>
          <w:i/>
          <w:snapToGrid w:val="0"/>
          <w:sz w:val="24"/>
        </w:rPr>
        <w:t>ASR</w:t>
      </w:r>
      <w:r w:rsidR="00EB3003">
        <w:rPr>
          <w:snapToGrid w:val="0"/>
          <w:sz w:val="24"/>
        </w:rPr>
        <w:t xml:space="preserve">) </w:t>
      </w:r>
      <w:r>
        <w:rPr>
          <w:snapToGrid w:val="0"/>
          <w:sz w:val="24"/>
        </w:rPr>
        <w:t xml:space="preserve">7, 5 (October 1942), pp. 604-616. </w:t>
      </w:r>
    </w:p>
    <w:p w:rsidR="00123B88" w:rsidRDefault="00426613" w:rsidP="00123B88">
      <w:pPr>
        <w:tabs>
          <w:tab w:val="left" w:pos="2160"/>
        </w:tabs>
        <w:ind w:left="1620" w:hanging="180"/>
        <w:rPr>
          <w:snapToGrid w:val="0"/>
          <w:sz w:val="24"/>
        </w:rPr>
      </w:pPr>
      <w:r>
        <w:rPr>
          <w:snapToGrid w:val="0"/>
          <w:sz w:val="24"/>
        </w:rPr>
        <w:t xml:space="preserve">- </w:t>
      </w:r>
      <w:r w:rsidR="0084654B">
        <w:rPr>
          <w:snapToGrid w:val="0"/>
          <w:sz w:val="24"/>
        </w:rPr>
        <w:t>Wilbert E. Moore, "Functionalism," chapter 9 in Bottomore and Nisbet, pp. 321-361.</w:t>
      </w:r>
    </w:p>
    <w:p w:rsidR="0084654B" w:rsidRDefault="00903E23" w:rsidP="00123B88">
      <w:pPr>
        <w:tabs>
          <w:tab w:val="left" w:pos="2160"/>
        </w:tabs>
        <w:ind w:left="1620" w:hanging="180"/>
        <w:rPr>
          <w:snapToGrid w:val="0"/>
          <w:sz w:val="24"/>
        </w:rPr>
      </w:pPr>
      <w:r>
        <w:rPr>
          <w:snapToGrid w:val="0"/>
          <w:sz w:val="24"/>
        </w:rPr>
        <w:t xml:space="preserve">- </w:t>
      </w:r>
      <w:r w:rsidR="00F76E1C">
        <w:rPr>
          <w:snapToGrid w:val="0"/>
          <w:sz w:val="24"/>
        </w:rPr>
        <w:t xml:space="preserve">start reading </w:t>
      </w:r>
      <w:r w:rsidR="00EF7391">
        <w:rPr>
          <w:snapToGrid w:val="0"/>
          <w:sz w:val="24"/>
        </w:rPr>
        <w:t>Robert Merton</w:t>
      </w:r>
    </w:p>
    <w:p w:rsidR="000A5972" w:rsidRDefault="00426613" w:rsidP="00837C41">
      <w:pPr>
        <w:tabs>
          <w:tab w:val="left" w:pos="720"/>
          <w:tab w:val="left" w:pos="1440"/>
          <w:tab w:val="left" w:pos="2160"/>
        </w:tabs>
        <w:ind w:hanging="1620"/>
        <w:rPr>
          <w:snapToGrid w:val="0"/>
          <w:sz w:val="24"/>
        </w:rPr>
      </w:pPr>
      <w:r>
        <w:rPr>
          <w:snapToGrid w:val="0"/>
          <w:sz w:val="24"/>
        </w:rPr>
        <w:tab/>
      </w:r>
    </w:p>
    <w:p w:rsidR="0084654B" w:rsidRDefault="000A5972" w:rsidP="00837C41">
      <w:pPr>
        <w:tabs>
          <w:tab w:val="left" w:pos="720"/>
          <w:tab w:val="left" w:pos="1440"/>
          <w:tab w:val="left" w:pos="2160"/>
        </w:tabs>
        <w:ind w:hanging="1620"/>
        <w:rPr>
          <w:snapToGrid w:val="0"/>
          <w:sz w:val="24"/>
        </w:rPr>
      </w:pPr>
      <w:r>
        <w:rPr>
          <w:snapToGrid w:val="0"/>
          <w:sz w:val="24"/>
        </w:rPr>
        <w:tab/>
      </w:r>
      <w:r w:rsidR="0084654B">
        <w:rPr>
          <w:snapToGrid w:val="0"/>
          <w:sz w:val="24"/>
        </w:rPr>
        <w:t>- Recommended Readings</w:t>
      </w:r>
    </w:p>
    <w:p w:rsidR="00123B88" w:rsidRDefault="00426613" w:rsidP="00123B88">
      <w:pPr>
        <w:tabs>
          <w:tab w:val="left" w:pos="2160"/>
        </w:tabs>
        <w:ind w:left="1620" w:hanging="180"/>
        <w:rPr>
          <w:snapToGrid w:val="0"/>
          <w:sz w:val="24"/>
        </w:rPr>
      </w:pPr>
      <w:r>
        <w:rPr>
          <w:snapToGrid w:val="0"/>
          <w:sz w:val="24"/>
        </w:rPr>
        <w:t>-</w:t>
      </w:r>
      <w:r w:rsidR="0084654B">
        <w:rPr>
          <w:snapToGrid w:val="0"/>
          <w:sz w:val="24"/>
        </w:rPr>
        <w:t xml:space="preserve"> Talcott Parsons, et. al., "Some Fundamental Categories of </w:t>
      </w:r>
      <w:r w:rsidR="0084654B">
        <w:rPr>
          <w:snapToGrid w:val="0"/>
          <w:sz w:val="24"/>
        </w:rPr>
        <w:tab/>
        <w:t>the Theory of Action: A General Statement," chapter 1 in Parsons and Shils, pp. 3-29.</w:t>
      </w:r>
    </w:p>
    <w:p w:rsidR="00821077" w:rsidRPr="00821077" w:rsidRDefault="00821077" w:rsidP="00821077">
      <w:pPr>
        <w:tabs>
          <w:tab w:val="left" w:pos="2160"/>
        </w:tabs>
        <w:ind w:left="1620" w:hanging="180"/>
        <w:rPr>
          <w:snapToGrid w:val="0"/>
          <w:sz w:val="24"/>
        </w:rPr>
      </w:pPr>
      <w:r w:rsidRPr="00821077">
        <w:rPr>
          <w:snapToGrid w:val="0"/>
          <w:sz w:val="24"/>
        </w:rPr>
        <w:t>- Alan Dawe, “Theories of Social Action,” chapter 10, in Bottomore and Nisbet, pp. 362-417.</w:t>
      </w:r>
    </w:p>
    <w:p w:rsidR="0084654B" w:rsidRDefault="00426613" w:rsidP="00123B88">
      <w:pPr>
        <w:tabs>
          <w:tab w:val="left" w:pos="2160"/>
        </w:tabs>
        <w:ind w:left="1620" w:hanging="180"/>
        <w:rPr>
          <w:snapToGrid w:val="0"/>
          <w:sz w:val="24"/>
        </w:rPr>
      </w:pPr>
      <w:r>
        <w:rPr>
          <w:snapToGrid w:val="0"/>
          <w:sz w:val="24"/>
        </w:rPr>
        <w:t xml:space="preserve">- </w:t>
      </w:r>
      <w:r w:rsidR="0084654B">
        <w:rPr>
          <w:snapToGrid w:val="0"/>
          <w:sz w:val="24"/>
        </w:rPr>
        <w:t>Arthur Stinchcombe, "Functional Causal Imagery," chapter 2, section II in Stinchcombe, pp. 80-100.</w:t>
      </w:r>
    </w:p>
    <w:p w:rsidR="00C71AE5" w:rsidRPr="00C71AE5" w:rsidRDefault="00C71AE5" w:rsidP="00C71AE5">
      <w:pPr>
        <w:tabs>
          <w:tab w:val="left" w:pos="2160"/>
        </w:tabs>
        <w:ind w:left="1620" w:hanging="180"/>
        <w:rPr>
          <w:snapToGrid w:val="0"/>
          <w:sz w:val="24"/>
        </w:rPr>
      </w:pPr>
      <w:r w:rsidRPr="00C71AE5">
        <w:rPr>
          <w:snapToGrid w:val="0"/>
          <w:sz w:val="24"/>
        </w:rPr>
        <w:t>- Robert Nisbet, "Conservatism," chapter 3 in Bottomore and Nisbet, pp. 80-117.</w:t>
      </w:r>
    </w:p>
    <w:p w:rsidR="00C71AE5" w:rsidRDefault="00C71AE5" w:rsidP="00123B88">
      <w:pPr>
        <w:tabs>
          <w:tab w:val="left" w:pos="2160"/>
        </w:tabs>
        <w:ind w:left="1620" w:hanging="180"/>
        <w:rPr>
          <w:snapToGrid w:val="0"/>
          <w:sz w:val="24"/>
        </w:rPr>
      </w:pPr>
    </w:p>
    <w:p w:rsidR="0084654B" w:rsidRDefault="00426613" w:rsidP="00837C41">
      <w:pPr>
        <w:tabs>
          <w:tab w:val="left" w:pos="720"/>
          <w:tab w:val="left" w:pos="1440"/>
          <w:tab w:val="left" w:pos="2160"/>
        </w:tabs>
        <w:ind w:hanging="1620"/>
        <w:rPr>
          <w:snapToGrid w:val="0"/>
          <w:sz w:val="24"/>
        </w:rPr>
      </w:pPr>
      <w:r>
        <w:rPr>
          <w:snapToGrid w:val="0"/>
          <w:sz w:val="24"/>
        </w:rPr>
        <w:tab/>
      </w:r>
      <w:r w:rsidR="0084654B">
        <w:rPr>
          <w:snapToGrid w:val="0"/>
          <w:sz w:val="24"/>
        </w:rPr>
        <w:t>- Discussion Questions</w:t>
      </w:r>
    </w:p>
    <w:p w:rsidR="00123B88" w:rsidRDefault="00426613" w:rsidP="00123B88">
      <w:pPr>
        <w:tabs>
          <w:tab w:val="left" w:pos="2160"/>
        </w:tabs>
        <w:ind w:left="1620" w:hanging="180"/>
        <w:outlineLvl w:val="0"/>
        <w:rPr>
          <w:snapToGrid w:val="0"/>
          <w:sz w:val="24"/>
        </w:rPr>
      </w:pPr>
      <w:r>
        <w:rPr>
          <w:snapToGrid w:val="0"/>
          <w:sz w:val="24"/>
        </w:rPr>
        <w:t xml:space="preserve">- </w:t>
      </w:r>
      <w:r w:rsidR="0084654B">
        <w:rPr>
          <w:snapToGrid w:val="0"/>
          <w:sz w:val="24"/>
        </w:rPr>
        <w:t>What is Structural Functionalism?</w:t>
      </w:r>
    </w:p>
    <w:p w:rsidR="00123B88" w:rsidRDefault="00426613" w:rsidP="00123B88">
      <w:pPr>
        <w:tabs>
          <w:tab w:val="left" w:pos="2160"/>
        </w:tabs>
        <w:ind w:left="1620" w:hanging="180"/>
        <w:outlineLvl w:val="0"/>
        <w:rPr>
          <w:snapToGrid w:val="0"/>
          <w:sz w:val="24"/>
        </w:rPr>
      </w:pPr>
      <w:r>
        <w:rPr>
          <w:snapToGrid w:val="0"/>
          <w:sz w:val="24"/>
        </w:rPr>
        <w:t xml:space="preserve">- </w:t>
      </w:r>
      <w:r w:rsidR="0084654B">
        <w:rPr>
          <w:snapToGrid w:val="0"/>
          <w:sz w:val="24"/>
        </w:rPr>
        <w:t>Is it necessarily conservative?</w:t>
      </w:r>
    </w:p>
    <w:p w:rsidR="00123B88" w:rsidRDefault="00426613" w:rsidP="00123B88">
      <w:pPr>
        <w:tabs>
          <w:tab w:val="left" w:pos="2160"/>
        </w:tabs>
        <w:ind w:left="1620" w:hanging="180"/>
        <w:outlineLvl w:val="0"/>
        <w:rPr>
          <w:snapToGrid w:val="0"/>
          <w:sz w:val="24"/>
        </w:rPr>
      </w:pPr>
      <w:r>
        <w:rPr>
          <w:snapToGrid w:val="0"/>
          <w:sz w:val="24"/>
        </w:rPr>
        <w:t xml:space="preserve">- </w:t>
      </w:r>
      <w:r w:rsidR="0084654B">
        <w:rPr>
          <w:snapToGrid w:val="0"/>
          <w:sz w:val="24"/>
        </w:rPr>
        <w:t>How was it influenced by classical theories?</w:t>
      </w:r>
    </w:p>
    <w:p w:rsidR="00123B88" w:rsidRDefault="00426613" w:rsidP="00123B88">
      <w:pPr>
        <w:tabs>
          <w:tab w:val="left" w:pos="2160"/>
        </w:tabs>
        <w:ind w:left="1620" w:hanging="180"/>
        <w:outlineLvl w:val="0"/>
        <w:rPr>
          <w:snapToGrid w:val="0"/>
          <w:sz w:val="24"/>
        </w:rPr>
      </w:pPr>
      <w:r>
        <w:rPr>
          <w:snapToGrid w:val="0"/>
          <w:sz w:val="24"/>
        </w:rPr>
        <w:t xml:space="preserve">- </w:t>
      </w:r>
      <w:r w:rsidR="0084654B">
        <w:rPr>
          <w:snapToGrid w:val="0"/>
          <w:sz w:val="24"/>
        </w:rPr>
        <w:t>How was it influenced by Post-World-War-II America?</w:t>
      </w:r>
    </w:p>
    <w:p w:rsidR="0084654B" w:rsidRDefault="00426613" w:rsidP="00123B88">
      <w:pPr>
        <w:tabs>
          <w:tab w:val="left" w:pos="2160"/>
        </w:tabs>
        <w:ind w:left="1620" w:hanging="180"/>
        <w:outlineLvl w:val="0"/>
        <w:rPr>
          <w:snapToGrid w:val="0"/>
          <w:sz w:val="24"/>
        </w:rPr>
      </w:pPr>
      <w:r>
        <w:rPr>
          <w:snapToGrid w:val="0"/>
          <w:sz w:val="24"/>
        </w:rPr>
        <w:t xml:space="preserve">- </w:t>
      </w:r>
      <w:r w:rsidR="0084654B">
        <w:rPr>
          <w:snapToGrid w:val="0"/>
          <w:sz w:val="24"/>
        </w:rPr>
        <w:t>How might we apply structural functionalism to address questions of interest to you?</w:t>
      </w:r>
    </w:p>
    <w:p w:rsidR="0084654B" w:rsidRDefault="0084654B" w:rsidP="00837C41">
      <w:pPr>
        <w:tabs>
          <w:tab w:val="left" w:pos="720"/>
          <w:tab w:val="left" w:pos="1440"/>
          <w:tab w:val="left" w:pos="2160"/>
        </w:tabs>
        <w:rPr>
          <w:snapToGrid w:val="0"/>
          <w:sz w:val="24"/>
        </w:rPr>
      </w:pPr>
    </w:p>
    <w:p w:rsidR="0084654B" w:rsidRDefault="0084654B" w:rsidP="00837C41">
      <w:pPr>
        <w:tabs>
          <w:tab w:val="left" w:pos="720"/>
          <w:tab w:val="left" w:pos="1440"/>
          <w:tab w:val="left" w:pos="2160"/>
        </w:tabs>
        <w:outlineLvl w:val="0"/>
        <w:rPr>
          <w:snapToGrid w:val="0"/>
          <w:sz w:val="24"/>
        </w:rPr>
      </w:pPr>
      <w:r>
        <w:rPr>
          <w:snapToGrid w:val="0"/>
          <w:sz w:val="24"/>
        </w:rPr>
        <w:t>Section IV: Mertonian and Conflict Functionalism</w:t>
      </w:r>
    </w:p>
    <w:p w:rsidR="000A5972" w:rsidRDefault="00426613" w:rsidP="003D68DB">
      <w:pPr>
        <w:tabs>
          <w:tab w:val="left" w:pos="720"/>
          <w:tab w:val="left" w:pos="1440"/>
          <w:tab w:val="left" w:pos="2160"/>
        </w:tabs>
        <w:rPr>
          <w:snapToGrid w:val="0"/>
          <w:sz w:val="24"/>
        </w:rPr>
      </w:pPr>
      <w:r>
        <w:rPr>
          <w:snapToGrid w:val="0"/>
          <w:sz w:val="24"/>
        </w:rPr>
        <w:tab/>
      </w:r>
      <w:r w:rsidR="0084654B">
        <w:rPr>
          <w:snapToGrid w:val="0"/>
          <w:sz w:val="24"/>
        </w:rPr>
        <w:t>- Required Readings (week 5)</w:t>
      </w:r>
    </w:p>
    <w:p w:rsidR="00C71AE5" w:rsidRDefault="000A5972" w:rsidP="00C71AE5">
      <w:pPr>
        <w:tabs>
          <w:tab w:val="left" w:pos="720"/>
          <w:tab w:val="left" w:pos="1440"/>
          <w:tab w:val="left" w:pos="2160"/>
        </w:tabs>
        <w:rPr>
          <w:snapToGrid w:val="0"/>
          <w:sz w:val="24"/>
        </w:rPr>
      </w:pPr>
      <w:r>
        <w:rPr>
          <w:snapToGrid w:val="0"/>
          <w:sz w:val="24"/>
        </w:rPr>
        <w:tab/>
      </w:r>
      <w:r>
        <w:rPr>
          <w:snapToGrid w:val="0"/>
          <w:sz w:val="24"/>
        </w:rPr>
        <w:tab/>
      </w:r>
      <w:r w:rsidR="00903E23">
        <w:rPr>
          <w:snapToGrid w:val="0"/>
          <w:sz w:val="24"/>
        </w:rPr>
        <w:t xml:space="preserve">- </w:t>
      </w:r>
      <w:r>
        <w:rPr>
          <w:snapToGrid w:val="0"/>
          <w:sz w:val="24"/>
        </w:rPr>
        <w:t xml:space="preserve">keep reading </w:t>
      </w:r>
      <w:r w:rsidR="00903E23">
        <w:rPr>
          <w:snapToGrid w:val="0"/>
          <w:sz w:val="24"/>
        </w:rPr>
        <w:t>Merton</w:t>
      </w:r>
    </w:p>
    <w:p w:rsidR="00440E34" w:rsidRPr="001F70CF" w:rsidRDefault="00C71AE5" w:rsidP="00C71AE5">
      <w:pPr>
        <w:tabs>
          <w:tab w:val="left" w:pos="720"/>
          <w:tab w:val="left" w:pos="1440"/>
          <w:tab w:val="left" w:pos="2160"/>
        </w:tabs>
        <w:ind w:left="1620" w:hanging="1620"/>
        <w:rPr>
          <w:snapToGrid w:val="0"/>
          <w:sz w:val="24"/>
        </w:rPr>
      </w:pPr>
      <w:r>
        <w:rPr>
          <w:snapToGrid w:val="0"/>
          <w:sz w:val="24"/>
        </w:rPr>
        <w:tab/>
      </w:r>
      <w:r>
        <w:rPr>
          <w:snapToGrid w:val="0"/>
          <w:sz w:val="24"/>
        </w:rPr>
        <w:tab/>
      </w:r>
      <w:r w:rsidR="00440E34">
        <w:rPr>
          <w:snapToGrid w:val="0"/>
          <w:sz w:val="24"/>
        </w:rPr>
        <w:t xml:space="preserve">- </w:t>
      </w:r>
      <w:hyperlink r:id="rId16" w:history="1">
        <w:r w:rsidR="00440E34" w:rsidRPr="001F70CF">
          <w:rPr>
            <w:rStyle w:val="Hyperlink"/>
            <w:snapToGrid w:val="0"/>
            <w:sz w:val="24"/>
          </w:rPr>
          <w:t>Lewis Coser, "Social Conflict and the Theory of Social Change</w:t>
        </w:r>
      </w:hyperlink>
      <w:r w:rsidR="00440E34">
        <w:rPr>
          <w:snapToGrid w:val="0"/>
          <w:sz w:val="24"/>
        </w:rPr>
        <w:t xml:space="preserve">," </w:t>
      </w:r>
      <w:r w:rsidR="001F70CF">
        <w:rPr>
          <w:i/>
          <w:snapToGrid w:val="0"/>
          <w:sz w:val="24"/>
        </w:rPr>
        <w:t>British Journal of Sociology</w:t>
      </w:r>
      <w:r w:rsidR="001F70CF">
        <w:rPr>
          <w:snapToGrid w:val="0"/>
          <w:sz w:val="24"/>
        </w:rPr>
        <w:t xml:space="preserve"> 8, 3 (September 1957), pp. 197-207.</w:t>
      </w:r>
    </w:p>
    <w:p w:rsidR="003E0BAD" w:rsidRPr="003E0BAD" w:rsidRDefault="003E0BAD" w:rsidP="00440E34">
      <w:pPr>
        <w:tabs>
          <w:tab w:val="left" w:pos="2160"/>
        </w:tabs>
        <w:ind w:left="1620" w:hanging="180"/>
        <w:rPr>
          <w:snapToGrid w:val="0"/>
          <w:sz w:val="24"/>
        </w:rPr>
      </w:pPr>
      <w:r>
        <w:rPr>
          <w:snapToGrid w:val="0"/>
          <w:sz w:val="24"/>
        </w:rPr>
        <w:t xml:space="preserve">- </w:t>
      </w:r>
      <w:hyperlink r:id="rId17" w:history="1">
        <w:r w:rsidRPr="003E0BAD">
          <w:rPr>
            <w:rStyle w:val="Hyperlink"/>
            <w:snapToGrid w:val="0"/>
            <w:sz w:val="24"/>
          </w:rPr>
          <w:t>Ralf Dahrendort, “Out of Utopia,”</w:t>
        </w:r>
      </w:hyperlink>
      <w:r>
        <w:rPr>
          <w:snapToGrid w:val="0"/>
          <w:sz w:val="24"/>
        </w:rPr>
        <w:t xml:space="preserve"> </w:t>
      </w:r>
      <w:r>
        <w:rPr>
          <w:i/>
          <w:snapToGrid w:val="0"/>
          <w:sz w:val="24"/>
        </w:rPr>
        <w:t xml:space="preserve">AJS </w:t>
      </w:r>
      <w:r>
        <w:rPr>
          <w:snapToGrid w:val="0"/>
          <w:sz w:val="24"/>
        </w:rPr>
        <w:t>64, 2 (September 1958), pp. 115-127.</w:t>
      </w:r>
    </w:p>
    <w:p w:rsidR="00440E34" w:rsidRPr="001F70CF" w:rsidRDefault="00440E34" w:rsidP="00440E34">
      <w:pPr>
        <w:tabs>
          <w:tab w:val="left" w:pos="2160"/>
        </w:tabs>
        <w:ind w:left="1620" w:hanging="180"/>
        <w:rPr>
          <w:snapToGrid w:val="0"/>
          <w:sz w:val="24"/>
        </w:rPr>
      </w:pPr>
      <w:r>
        <w:rPr>
          <w:snapToGrid w:val="0"/>
          <w:sz w:val="24"/>
        </w:rPr>
        <w:t xml:space="preserve">- </w:t>
      </w:r>
      <w:hyperlink r:id="rId18" w:history="1">
        <w:r w:rsidRPr="001F70CF">
          <w:rPr>
            <w:rStyle w:val="Hyperlink"/>
            <w:snapToGrid w:val="0"/>
            <w:sz w:val="24"/>
          </w:rPr>
          <w:t>Ralf Dahrendorf, "Toward A Theory of Social Conflict</w:t>
        </w:r>
      </w:hyperlink>
      <w:r>
        <w:rPr>
          <w:snapToGrid w:val="0"/>
          <w:sz w:val="24"/>
        </w:rPr>
        <w:t xml:space="preserve">," </w:t>
      </w:r>
      <w:r w:rsidR="001F70CF">
        <w:rPr>
          <w:i/>
          <w:snapToGrid w:val="0"/>
          <w:sz w:val="24"/>
        </w:rPr>
        <w:t>Journal of Conflict Resolution</w:t>
      </w:r>
      <w:r w:rsidR="001F70CF">
        <w:rPr>
          <w:snapToGrid w:val="0"/>
          <w:sz w:val="24"/>
        </w:rPr>
        <w:t xml:space="preserve"> 2, 2, (June 1958), pp. 170-183.</w:t>
      </w:r>
    </w:p>
    <w:p w:rsidR="001E3335" w:rsidRDefault="00135E5F" w:rsidP="00D021D6">
      <w:pPr>
        <w:keepNext/>
        <w:tabs>
          <w:tab w:val="left" w:pos="720"/>
          <w:tab w:val="left" w:pos="1440"/>
          <w:tab w:val="left" w:pos="2160"/>
        </w:tabs>
        <w:rPr>
          <w:snapToGrid w:val="0"/>
          <w:sz w:val="24"/>
        </w:rPr>
      </w:pPr>
      <w:r>
        <w:rPr>
          <w:snapToGrid w:val="0"/>
          <w:sz w:val="24"/>
        </w:rPr>
        <w:lastRenderedPageBreak/>
        <w:tab/>
      </w:r>
      <w:r w:rsidR="001E3335">
        <w:rPr>
          <w:snapToGrid w:val="0"/>
          <w:sz w:val="24"/>
        </w:rPr>
        <w:t>- Recommended Readings</w:t>
      </w:r>
    </w:p>
    <w:p w:rsidR="001E3335" w:rsidRDefault="001E3335" w:rsidP="001E3335">
      <w:pPr>
        <w:tabs>
          <w:tab w:val="left" w:pos="2160"/>
        </w:tabs>
        <w:ind w:left="1620" w:hanging="180"/>
        <w:rPr>
          <w:snapToGrid w:val="0"/>
          <w:sz w:val="24"/>
        </w:rPr>
      </w:pPr>
      <w:r>
        <w:rPr>
          <w:snapToGrid w:val="0"/>
          <w:sz w:val="24"/>
        </w:rPr>
        <w:t>- Lewis Coser, "The Functions of Social Conflict," in Coser and Rosenberg, pp. 205-209.</w:t>
      </w:r>
    </w:p>
    <w:p w:rsidR="00C71AE5" w:rsidRPr="00C71AE5" w:rsidRDefault="00C71AE5" w:rsidP="001E3335">
      <w:pPr>
        <w:tabs>
          <w:tab w:val="left" w:pos="2160"/>
        </w:tabs>
        <w:ind w:left="1620" w:hanging="180"/>
        <w:rPr>
          <w:i/>
          <w:snapToGrid w:val="0"/>
          <w:sz w:val="24"/>
        </w:rPr>
      </w:pPr>
      <w:r>
        <w:rPr>
          <w:snapToGrid w:val="0"/>
          <w:sz w:val="24"/>
        </w:rPr>
        <w:t xml:space="preserve">- C. Wright Mills, </w:t>
      </w:r>
      <w:r>
        <w:rPr>
          <w:i/>
          <w:snapToGrid w:val="0"/>
          <w:sz w:val="24"/>
        </w:rPr>
        <w:t>The Power Elite</w:t>
      </w:r>
    </w:p>
    <w:p w:rsidR="00C71AE5" w:rsidRPr="00C71AE5" w:rsidRDefault="00C71AE5" w:rsidP="00C71AE5">
      <w:pPr>
        <w:tabs>
          <w:tab w:val="left" w:pos="2160"/>
        </w:tabs>
        <w:ind w:left="1620" w:hanging="180"/>
        <w:rPr>
          <w:snapToGrid w:val="0"/>
          <w:sz w:val="24"/>
        </w:rPr>
      </w:pPr>
      <w:r w:rsidRPr="00C71AE5">
        <w:rPr>
          <w:snapToGrid w:val="0"/>
          <w:sz w:val="24"/>
        </w:rPr>
        <w:t xml:space="preserve">- </w:t>
      </w:r>
      <w:hyperlink r:id="rId19" w:history="1">
        <w:r w:rsidRPr="00C71AE5">
          <w:rPr>
            <w:rStyle w:val="Hyperlink"/>
            <w:snapToGrid w:val="0"/>
            <w:sz w:val="24"/>
          </w:rPr>
          <w:t>Michael Useem, "The Social Organization of the American Business Elite</w:t>
        </w:r>
      </w:hyperlink>
      <w:r w:rsidRPr="00C71AE5">
        <w:rPr>
          <w:snapToGrid w:val="0"/>
          <w:sz w:val="24"/>
        </w:rPr>
        <w:t xml:space="preserve"> and Participation of Corporation Directors in the Governance of American Institutions," </w:t>
      </w:r>
      <w:r w:rsidRPr="00C71AE5">
        <w:rPr>
          <w:i/>
          <w:snapToGrid w:val="0"/>
          <w:sz w:val="24"/>
        </w:rPr>
        <w:t>ASR</w:t>
      </w:r>
      <w:r w:rsidRPr="00C71AE5">
        <w:rPr>
          <w:snapToGrid w:val="0"/>
          <w:sz w:val="24"/>
        </w:rPr>
        <w:t xml:space="preserve"> 44, 4 (August 1979), pp. 553-572.</w:t>
      </w:r>
    </w:p>
    <w:p w:rsidR="00C71AE5" w:rsidRDefault="00C71AE5" w:rsidP="001E3335">
      <w:pPr>
        <w:tabs>
          <w:tab w:val="left" w:pos="2160"/>
        </w:tabs>
        <w:ind w:left="1620" w:hanging="180"/>
        <w:rPr>
          <w:snapToGrid w:val="0"/>
          <w:sz w:val="24"/>
        </w:rPr>
      </w:pPr>
    </w:p>
    <w:p w:rsidR="0084654B" w:rsidRDefault="001E3335" w:rsidP="00D43199">
      <w:pPr>
        <w:keepNext/>
        <w:tabs>
          <w:tab w:val="left" w:pos="720"/>
          <w:tab w:val="left" w:pos="1440"/>
          <w:tab w:val="left" w:pos="2160"/>
        </w:tabs>
        <w:rPr>
          <w:snapToGrid w:val="0"/>
          <w:sz w:val="24"/>
        </w:rPr>
      </w:pPr>
      <w:r>
        <w:rPr>
          <w:snapToGrid w:val="0"/>
          <w:sz w:val="24"/>
        </w:rPr>
        <w:tab/>
      </w:r>
      <w:r w:rsidR="0084654B">
        <w:rPr>
          <w:snapToGrid w:val="0"/>
          <w:sz w:val="24"/>
        </w:rPr>
        <w:t>- Discussion Questions</w:t>
      </w:r>
    </w:p>
    <w:p w:rsidR="0084654B" w:rsidRDefault="00135E5F" w:rsidP="00837C41">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How has Merton succeeded or failed in "revamping" Structural Functionalism?</w:t>
      </w:r>
    </w:p>
    <w:p w:rsidR="00135E5F" w:rsidRDefault="00135E5F" w:rsidP="00837C41">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Is it still functionalism?</w:t>
      </w:r>
    </w:p>
    <w:p w:rsidR="00123B88" w:rsidRDefault="00135E5F" w:rsidP="00123B88">
      <w:pPr>
        <w:tabs>
          <w:tab w:val="left" w:pos="2160"/>
        </w:tabs>
        <w:ind w:left="1620" w:hanging="180"/>
        <w:rPr>
          <w:snapToGrid w:val="0"/>
          <w:sz w:val="24"/>
        </w:rPr>
      </w:pPr>
      <w:r>
        <w:rPr>
          <w:snapToGrid w:val="0"/>
          <w:sz w:val="24"/>
        </w:rPr>
        <w:t xml:space="preserve">- </w:t>
      </w:r>
      <w:r w:rsidR="0084654B">
        <w:rPr>
          <w:snapToGrid w:val="0"/>
          <w:sz w:val="24"/>
        </w:rPr>
        <w:t>Has conflict theory succeeded or failed in displacing or complementing functionalism?</w:t>
      </w:r>
    </w:p>
    <w:p w:rsidR="00123B88" w:rsidRDefault="00135E5F" w:rsidP="00123B88">
      <w:pPr>
        <w:tabs>
          <w:tab w:val="left" w:pos="2160"/>
        </w:tabs>
        <w:ind w:left="1620" w:hanging="180"/>
        <w:rPr>
          <w:snapToGrid w:val="0"/>
          <w:sz w:val="24"/>
        </w:rPr>
      </w:pPr>
      <w:r>
        <w:rPr>
          <w:snapToGrid w:val="0"/>
          <w:sz w:val="24"/>
        </w:rPr>
        <w:t xml:space="preserve">- </w:t>
      </w:r>
      <w:r w:rsidR="0084654B">
        <w:rPr>
          <w:snapToGrid w:val="0"/>
          <w:sz w:val="24"/>
        </w:rPr>
        <w:t>Is conflict theory a form of functionalism?</w:t>
      </w:r>
    </w:p>
    <w:p w:rsidR="00123B88" w:rsidRDefault="00135E5F" w:rsidP="00123B88">
      <w:pPr>
        <w:tabs>
          <w:tab w:val="left" w:pos="2160"/>
        </w:tabs>
        <w:ind w:left="1620" w:hanging="180"/>
        <w:rPr>
          <w:snapToGrid w:val="0"/>
          <w:sz w:val="24"/>
        </w:rPr>
      </w:pPr>
      <w:r>
        <w:rPr>
          <w:snapToGrid w:val="0"/>
          <w:sz w:val="24"/>
        </w:rPr>
        <w:t xml:space="preserve">- </w:t>
      </w:r>
      <w:r w:rsidR="0084654B">
        <w:rPr>
          <w:snapToGrid w:val="0"/>
          <w:sz w:val="24"/>
        </w:rPr>
        <w:t>How is conflict theory related to Mertonian functionalism?</w:t>
      </w:r>
    </w:p>
    <w:p w:rsidR="00EF7391" w:rsidRDefault="00EF7391" w:rsidP="00837C41">
      <w:pPr>
        <w:tabs>
          <w:tab w:val="left" w:pos="720"/>
          <w:tab w:val="left" w:pos="1440"/>
          <w:tab w:val="left" w:pos="2160"/>
        </w:tabs>
        <w:outlineLvl w:val="0"/>
        <w:rPr>
          <w:snapToGrid w:val="0"/>
          <w:sz w:val="24"/>
        </w:rPr>
      </w:pPr>
    </w:p>
    <w:p w:rsidR="000A5972" w:rsidRDefault="0084654B" w:rsidP="00837C41">
      <w:pPr>
        <w:tabs>
          <w:tab w:val="left" w:pos="720"/>
          <w:tab w:val="left" w:pos="1440"/>
          <w:tab w:val="left" w:pos="2160"/>
        </w:tabs>
        <w:outlineLvl w:val="0"/>
        <w:rPr>
          <w:snapToGrid w:val="0"/>
          <w:sz w:val="24"/>
        </w:rPr>
      </w:pPr>
      <w:r>
        <w:rPr>
          <w:snapToGrid w:val="0"/>
          <w:sz w:val="24"/>
        </w:rPr>
        <w:t xml:space="preserve">Section Five: </w:t>
      </w:r>
      <w:r w:rsidR="000A5972">
        <w:rPr>
          <w:snapToGrid w:val="0"/>
          <w:sz w:val="24"/>
        </w:rPr>
        <w:t>Functional and Conflict Theories of Social Inequality</w:t>
      </w:r>
    </w:p>
    <w:p w:rsidR="000A5972" w:rsidRDefault="000A5972" w:rsidP="00837C41">
      <w:pPr>
        <w:tabs>
          <w:tab w:val="left" w:pos="720"/>
          <w:tab w:val="left" w:pos="1440"/>
          <w:tab w:val="left" w:pos="2160"/>
        </w:tabs>
        <w:outlineLvl w:val="0"/>
        <w:rPr>
          <w:snapToGrid w:val="0"/>
          <w:sz w:val="24"/>
        </w:rPr>
      </w:pPr>
      <w:r>
        <w:rPr>
          <w:snapToGrid w:val="0"/>
          <w:sz w:val="24"/>
        </w:rPr>
        <w:tab/>
        <w:t>- Required readings (week 6)</w:t>
      </w:r>
    </w:p>
    <w:p w:rsidR="000A5972" w:rsidRDefault="000A5972" w:rsidP="00837C41">
      <w:pPr>
        <w:tabs>
          <w:tab w:val="left" w:pos="720"/>
          <w:tab w:val="left" w:pos="1440"/>
          <w:tab w:val="left" w:pos="2160"/>
        </w:tabs>
        <w:outlineLvl w:val="0"/>
        <w:rPr>
          <w:snapToGrid w:val="0"/>
          <w:sz w:val="24"/>
        </w:rPr>
      </w:pPr>
      <w:r>
        <w:rPr>
          <w:snapToGrid w:val="0"/>
          <w:sz w:val="24"/>
        </w:rPr>
        <w:tab/>
      </w:r>
      <w:r>
        <w:rPr>
          <w:snapToGrid w:val="0"/>
          <w:sz w:val="24"/>
        </w:rPr>
        <w:tab/>
        <w:t>- finish Merton</w:t>
      </w:r>
    </w:p>
    <w:p w:rsidR="00C71AE5" w:rsidRPr="00D94664" w:rsidRDefault="00C71AE5" w:rsidP="00D94664">
      <w:pPr>
        <w:tabs>
          <w:tab w:val="left" w:pos="720"/>
          <w:tab w:val="left" w:pos="1440"/>
          <w:tab w:val="left" w:pos="2160"/>
        </w:tabs>
        <w:ind w:left="1620" w:hanging="1620"/>
        <w:outlineLvl w:val="0"/>
        <w:rPr>
          <w:snapToGrid w:val="0"/>
          <w:sz w:val="24"/>
        </w:rPr>
      </w:pPr>
      <w:r>
        <w:rPr>
          <w:snapToGrid w:val="0"/>
          <w:sz w:val="24"/>
        </w:rPr>
        <w:tab/>
      </w:r>
      <w:r>
        <w:rPr>
          <w:snapToGrid w:val="0"/>
          <w:sz w:val="24"/>
        </w:rPr>
        <w:tab/>
      </w:r>
      <w:r w:rsidRPr="00C71AE5">
        <w:rPr>
          <w:snapToGrid w:val="0"/>
          <w:sz w:val="24"/>
        </w:rPr>
        <w:t>- Frank Parkin, "Social Stratification," chapter 15 in Bottomore and Nisbet, pp. 599-632</w:t>
      </w:r>
    </w:p>
    <w:p w:rsidR="005E3B7B" w:rsidRDefault="000A5972" w:rsidP="005E3B7B">
      <w:pPr>
        <w:tabs>
          <w:tab w:val="left" w:pos="720"/>
          <w:tab w:val="left" w:pos="1440"/>
          <w:tab w:val="left" w:pos="2160"/>
        </w:tabs>
        <w:ind w:left="1620" w:hanging="1620"/>
        <w:outlineLvl w:val="0"/>
        <w:rPr>
          <w:snapToGrid w:val="0"/>
          <w:sz w:val="24"/>
        </w:rPr>
      </w:pPr>
      <w:r>
        <w:rPr>
          <w:snapToGrid w:val="0"/>
          <w:sz w:val="24"/>
        </w:rPr>
        <w:tab/>
      </w:r>
      <w:r>
        <w:rPr>
          <w:snapToGrid w:val="0"/>
          <w:sz w:val="24"/>
        </w:rPr>
        <w:tab/>
        <w:t xml:space="preserve">- </w:t>
      </w:r>
      <w:hyperlink r:id="rId20" w:history="1">
        <w:r w:rsidR="001E3335" w:rsidRPr="005E3B7B">
          <w:rPr>
            <w:rStyle w:val="Hyperlink"/>
            <w:snapToGrid w:val="0"/>
            <w:sz w:val="24"/>
          </w:rPr>
          <w:t xml:space="preserve">Kingsley </w:t>
        </w:r>
        <w:r w:rsidRPr="005E3B7B">
          <w:rPr>
            <w:rStyle w:val="Hyperlink"/>
            <w:snapToGrid w:val="0"/>
            <w:sz w:val="24"/>
          </w:rPr>
          <w:t xml:space="preserve">Davis and </w:t>
        </w:r>
        <w:r w:rsidR="001E3335" w:rsidRPr="005E3B7B">
          <w:rPr>
            <w:rStyle w:val="Hyperlink"/>
            <w:snapToGrid w:val="0"/>
            <w:sz w:val="24"/>
          </w:rPr>
          <w:t xml:space="preserve">Wilbert E. </w:t>
        </w:r>
        <w:r w:rsidRPr="005E3B7B">
          <w:rPr>
            <w:rStyle w:val="Hyperlink"/>
            <w:snapToGrid w:val="0"/>
            <w:sz w:val="24"/>
          </w:rPr>
          <w:t>Moore</w:t>
        </w:r>
        <w:r w:rsidR="001E3335" w:rsidRPr="005E3B7B">
          <w:rPr>
            <w:rStyle w:val="Hyperlink"/>
            <w:snapToGrid w:val="0"/>
            <w:sz w:val="24"/>
          </w:rPr>
          <w:t>, “Some Principles of Stratification,”</w:t>
        </w:r>
      </w:hyperlink>
      <w:r w:rsidR="001E3335">
        <w:rPr>
          <w:snapToGrid w:val="0"/>
          <w:sz w:val="24"/>
        </w:rPr>
        <w:t xml:space="preserve"> </w:t>
      </w:r>
      <w:r w:rsidR="005E3B7B">
        <w:rPr>
          <w:i/>
          <w:snapToGrid w:val="0"/>
          <w:sz w:val="24"/>
        </w:rPr>
        <w:t xml:space="preserve">ASR </w:t>
      </w:r>
      <w:r w:rsidR="001E3335">
        <w:rPr>
          <w:snapToGrid w:val="0"/>
          <w:sz w:val="24"/>
        </w:rPr>
        <w:t>10, 2 (April 1925), pp. 242-249.</w:t>
      </w:r>
    </w:p>
    <w:p w:rsidR="00790887" w:rsidRDefault="005E3B7B" w:rsidP="00790887">
      <w:pPr>
        <w:tabs>
          <w:tab w:val="left" w:pos="720"/>
          <w:tab w:val="left" w:pos="1440"/>
          <w:tab w:val="left" w:pos="2160"/>
        </w:tabs>
        <w:ind w:left="1620" w:hanging="1620"/>
        <w:outlineLvl w:val="0"/>
        <w:rPr>
          <w:snapToGrid w:val="0"/>
          <w:sz w:val="24"/>
        </w:rPr>
      </w:pPr>
      <w:r>
        <w:rPr>
          <w:snapToGrid w:val="0"/>
          <w:sz w:val="24"/>
        </w:rPr>
        <w:tab/>
      </w:r>
      <w:r>
        <w:rPr>
          <w:snapToGrid w:val="0"/>
          <w:sz w:val="24"/>
        </w:rPr>
        <w:tab/>
      </w:r>
      <w:r w:rsidR="000A5972">
        <w:rPr>
          <w:snapToGrid w:val="0"/>
          <w:sz w:val="24"/>
        </w:rPr>
        <w:t xml:space="preserve">- </w:t>
      </w:r>
      <w:hyperlink r:id="rId21" w:history="1">
        <w:r w:rsidRPr="00790887">
          <w:rPr>
            <w:rStyle w:val="Hyperlink"/>
            <w:snapToGrid w:val="0"/>
            <w:sz w:val="24"/>
          </w:rPr>
          <w:t xml:space="preserve">Melvin M. </w:t>
        </w:r>
        <w:r w:rsidR="000A5972" w:rsidRPr="00790887">
          <w:rPr>
            <w:rStyle w:val="Hyperlink"/>
            <w:snapToGrid w:val="0"/>
            <w:sz w:val="24"/>
          </w:rPr>
          <w:t>Tumin</w:t>
        </w:r>
        <w:r w:rsidRPr="00790887">
          <w:rPr>
            <w:rStyle w:val="Hyperlink"/>
            <w:snapToGrid w:val="0"/>
            <w:sz w:val="24"/>
          </w:rPr>
          <w:t>, “Some Principles of Stratification</w:t>
        </w:r>
      </w:hyperlink>
      <w:r>
        <w:rPr>
          <w:snapToGrid w:val="0"/>
          <w:sz w:val="24"/>
        </w:rPr>
        <w:t xml:space="preserve">: A Critical Analysis,” </w:t>
      </w:r>
      <w:r>
        <w:rPr>
          <w:i/>
          <w:snapToGrid w:val="0"/>
          <w:sz w:val="24"/>
        </w:rPr>
        <w:t xml:space="preserve">ASR  </w:t>
      </w:r>
      <w:r>
        <w:rPr>
          <w:snapToGrid w:val="0"/>
          <w:sz w:val="24"/>
        </w:rPr>
        <w:t xml:space="preserve">18, 4  (August 1953), pp. 387-394. </w:t>
      </w:r>
    </w:p>
    <w:p w:rsidR="000A5972" w:rsidRDefault="00790887" w:rsidP="00790887">
      <w:pPr>
        <w:tabs>
          <w:tab w:val="left" w:pos="720"/>
          <w:tab w:val="left" w:pos="1440"/>
          <w:tab w:val="left" w:pos="2160"/>
        </w:tabs>
        <w:ind w:left="1620" w:hanging="1620"/>
        <w:outlineLvl w:val="0"/>
        <w:rPr>
          <w:snapToGrid w:val="0"/>
          <w:sz w:val="24"/>
        </w:rPr>
      </w:pPr>
      <w:r>
        <w:rPr>
          <w:snapToGrid w:val="0"/>
          <w:sz w:val="24"/>
        </w:rPr>
        <w:tab/>
      </w:r>
      <w:r>
        <w:rPr>
          <w:snapToGrid w:val="0"/>
          <w:sz w:val="24"/>
        </w:rPr>
        <w:tab/>
      </w:r>
      <w:r w:rsidR="005E3B7B">
        <w:rPr>
          <w:snapToGrid w:val="0"/>
          <w:sz w:val="24"/>
        </w:rPr>
        <w:t xml:space="preserve">- </w:t>
      </w:r>
      <w:hyperlink r:id="rId22" w:history="1">
        <w:r w:rsidRPr="00790887">
          <w:rPr>
            <w:rStyle w:val="Hyperlink"/>
            <w:snapToGrid w:val="0"/>
            <w:sz w:val="24"/>
          </w:rPr>
          <w:t>Kingsley Davis, “Some Principles of Stratification</w:t>
        </w:r>
      </w:hyperlink>
      <w:r>
        <w:rPr>
          <w:snapToGrid w:val="0"/>
          <w:sz w:val="24"/>
        </w:rPr>
        <w:t xml:space="preserve">: A Critical Analysis: Reply,” </w:t>
      </w:r>
      <w:r>
        <w:rPr>
          <w:i/>
          <w:snapToGrid w:val="0"/>
          <w:sz w:val="24"/>
        </w:rPr>
        <w:t>ASR</w:t>
      </w:r>
      <w:r>
        <w:rPr>
          <w:snapToGrid w:val="0"/>
          <w:sz w:val="24"/>
        </w:rPr>
        <w:t xml:space="preserve"> 18, 4 (August 1953), pp. 394-397.</w:t>
      </w:r>
    </w:p>
    <w:p w:rsidR="00790887" w:rsidRDefault="00790887" w:rsidP="00790887">
      <w:pPr>
        <w:tabs>
          <w:tab w:val="left" w:pos="720"/>
          <w:tab w:val="left" w:pos="1440"/>
          <w:tab w:val="left" w:pos="2160"/>
        </w:tabs>
        <w:ind w:left="1620" w:hanging="1620"/>
        <w:outlineLvl w:val="0"/>
        <w:rPr>
          <w:snapToGrid w:val="0"/>
          <w:sz w:val="24"/>
        </w:rPr>
      </w:pPr>
      <w:r>
        <w:rPr>
          <w:snapToGrid w:val="0"/>
          <w:sz w:val="24"/>
        </w:rPr>
        <w:tab/>
      </w:r>
      <w:r>
        <w:rPr>
          <w:snapToGrid w:val="0"/>
          <w:sz w:val="24"/>
        </w:rPr>
        <w:tab/>
        <w:t xml:space="preserve">- </w:t>
      </w:r>
      <w:hyperlink r:id="rId23" w:history="1">
        <w:r w:rsidRPr="00790887">
          <w:rPr>
            <w:rStyle w:val="Hyperlink"/>
            <w:snapToGrid w:val="0"/>
            <w:sz w:val="24"/>
          </w:rPr>
          <w:t>Wilbert E. Moore, “Some Principles of Stratification</w:t>
        </w:r>
      </w:hyperlink>
      <w:r>
        <w:rPr>
          <w:snapToGrid w:val="0"/>
          <w:sz w:val="24"/>
        </w:rPr>
        <w:t xml:space="preserve">: A Critical Analysis: Comment,” </w:t>
      </w:r>
      <w:r>
        <w:rPr>
          <w:i/>
          <w:snapToGrid w:val="0"/>
          <w:sz w:val="24"/>
        </w:rPr>
        <w:t>ASR</w:t>
      </w:r>
      <w:r>
        <w:rPr>
          <w:snapToGrid w:val="0"/>
          <w:sz w:val="24"/>
        </w:rPr>
        <w:t xml:space="preserve"> 18, 4 (August 1953), pp. 397</w:t>
      </w:r>
    </w:p>
    <w:p w:rsidR="00D94664" w:rsidRPr="00D94664" w:rsidRDefault="00790887" w:rsidP="00D94664">
      <w:pPr>
        <w:tabs>
          <w:tab w:val="left" w:pos="720"/>
          <w:tab w:val="left" w:pos="1440"/>
          <w:tab w:val="left" w:pos="2160"/>
        </w:tabs>
        <w:ind w:left="1620" w:hanging="1620"/>
        <w:outlineLvl w:val="0"/>
        <w:rPr>
          <w:snapToGrid w:val="0"/>
          <w:sz w:val="24"/>
        </w:rPr>
      </w:pPr>
      <w:r>
        <w:rPr>
          <w:snapToGrid w:val="0"/>
          <w:sz w:val="24"/>
        </w:rPr>
        <w:tab/>
      </w:r>
      <w:r>
        <w:rPr>
          <w:snapToGrid w:val="0"/>
          <w:sz w:val="24"/>
        </w:rPr>
        <w:tab/>
      </w:r>
      <w:r w:rsidR="00D94664" w:rsidRPr="00D94664">
        <w:rPr>
          <w:snapToGrid w:val="0"/>
          <w:sz w:val="24"/>
        </w:rPr>
        <w:t xml:space="preserve">- </w:t>
      </w:r>
      <w:hyperlink r:id="rId24" w:history="1">
        <w:r w:rsidR="00D94664" w:rsidRPr="00D94664">
          <w:rPr>
            <w:rStyle w:val="Hyperlink"/>
            <w:snapToGrid w:val="0"/>
            <w:sz w:val="24"/>
          </w:rPr>
          <w:t>Patrick M. Horan, "Is Status Attainment Research Atheoretical?"</w:t>
        </w:r>
      </w:hyperlink>
      <w:r w:rsidR="00D94664" w:rsidRPr="00D94664">
        <w:rPr>
          <w:snapToGrid w:val="0"/>
          <w:sz w:val="24"/>
        </w:rPr>
        <w:t xml:space="preserve"> pp. 534-541</w:t>
      </w:r>
    </w:p>
    <w:p w:rsidR="00D94664" w:rsidRPr="00D94664" w:rsidRDefault="00D94664" w:rsidP="00D94664">
      <w:pPr>
        <w:tabs>
          <w:tab w:val="left" w:pos="720"/>
          <w:tab w:val="left" w:pos="1440"/>
          <w:tab w:val="left" w:pos="2160"/>
        </w:tabs>
        <w:ind w:left="1620" w:hanging="1620"/>
        <w:outlineLvl w:val="0"/>
        <w:rPr>
          <w:snapToGrid w:val="0"/>
          <w:sz w:val="24"/>
        </w:rPr>
      </w:pPr>
      <w:r w:rsidRPr="00D94664">
        <w:rPr>
          <w:snapToGrid w:val="0"/>
          <w:sz w:val="24"/>
        </w:rPr>
        <w:tab/>
      </w:r>
      <w:r w:rsidRPr="00D94664">
        <w:rPr>
          <w:snapToGrid w:val="0"/>
          <w:sz w:val="24"/>
        </w:rPr>
        <w:tab/>
        <w:t xml:space="preserve">- </w:t>
      </w:r>
      <w:hyperlink r:id="rId25" w:history="1">
        <w:r w:rsidRPr="00DA6AB3">
          <w:rPr>
            <w:rStyle w:val="Hyperlink"/>
            <w:snapToGrid w:val="0"/>
            <w:sz w:val="24"/>
          </w:rPr>
          <w:t>Steve Rytina, "Life Chances and Continuity of Rank</w:t>
        </w:r>
      </w:hyperlink>
      <w:r w:rsidRPr="00D94664">
        <w:rPr>
          <w:snapToGrid w:val="0"/>
          <w:sz w:val="24"/>
        </w:rPr>
        <w:t>," pp. 910-928</w:t>
      </w:r>
    </w:p>
    <w:p w:rsidR="00C71AE5" w:rsidRPr="000C2565" w:rsidRDefault="00C71AE5" w:rsidP="00D94664">
      <w:pPr>
        <w:tabs>
          <w:tab w:val="left" w:pos="720"/>
          <w:tab w:val="left" w:pos="1440"/>
          <w:tab w:val="left" w:pos="2160"/>
        </w:tabs>
        <w:ind w:left="1620" w:hanging="1620"/>
        <w:outlineLvl w:val="0"/>
        <w:rPr>
          <w:snapToGrid w:val="0"/>
          <w:sz w:val="24"/>
        </w:rPr>
      </w:pPr>
    </w:p>
    <w:p w:rsidR="005567A6" w:rsidRDefault="00790887" w:rsidP="000C2565">
      <w:pPr>
        <w:tabs>
          <w:tab w:val="left" w:pos="720"/>
          <w:tab w:val="left" w:pos="1440"/>
          <w:tab w:val="left" w:pos="2160"/>
        </w:tabs>
        <w:ind w:left="1620" w:hanging="1620"/>
        <w:outlineLvl w:val="0"/>
        <w:rPr>
          <w:snapToGrid w:val="0"/>
          <w:sz w:val="24"/>
        </w:rPr>
      </w:pPr>
      <w:r>
        <w:rPr>
          <w:snapToGrid w:val="0"/>
          <w:sz w:val="24"/>
        </w:rPr>
        <w:tab/>
      </w:r>
      <w:r w:rsidR="005567A6">
        <w:rPr>
          <w:snapToGrid w:val="0"/>
          <w:sz w:val="24"/>
        </w:rPr>
        <w:t>- Recommended Readings (interested students might take SOC 611)</w:t>
      </w:r>
    </w:p>
    <w:p w:rsidR="00B05D88" w:rsidRPr="00D94664" w:rsidRDefault="005567A6" w:rsidP="00D94664">
      <w:pPr>
        <w:tabs>
          <w:tab w:val="left" w:pos="720"/>
          <w:tab w:val="left" w:pos="1440"/>
          <w:tab w:val="left" w:pos="2160"/>
        </w:tabs>
        <w:ind w:left="1620" w:hanging="1620"/>
        <w:outlineLvl w:val="0"/>
        <w:rPr>
          <w:snapToGrid w:val="0"/>
          <w:sz w:val="24"/>
        </w:rPr>
      </w:pPr>
      <w:r>
        <w:rPr>
          <w:snapToGrid w:val="0"/>
          <w:sz w:val="24"/>
        </w:rPr>
        <w:tab/>
      </w:r>
      <w:r>
        <w:rPr>
          <w:snapToGrid w:val="0"/>
          <w:sz w:val="24"/>
        </w:rPr>
        <w:tab/>
      </w:r>
      <w:r w:rsidR="00D94664" w:rsidRPr="00D94664">
        <w:rPr>
          <w:snapToGrid w:val="0"/>
          <w:sz w:val="24"/>
        </w:rPr>
        <w:t xml:space="preserve">- </w:t>
      </w:r>
      <w:hyperlink r:id="rId26" w:history="1">
        <w:r w:rsidR="00D94664" w:rsidRPr="00D94664">
          <w:rPr>
            <w:rStyle w:val="Hyperlink"/>
            <w:snapToGrid w:val="0"/>
            <w:sz w:val="24"/>
          </w:rPr>
          <w:t>Arthur L. Stinchcombe, “Some Empirical Consequences</w:t>
        </w:r>
      </w:hyperlink>
      <w:r w:rsidR="00D94664" w:rsidRPr="00D94664">
        <w:rPr>
          <w:snapToGrid w:val="0"/>
          <w:sz w:val="24"/>
        </w:rPr>
        <w:t xml:space="preserve">,” </w:t>
      </w:r>
      <w:r w:rsidR="00D94664" w:rsidRPr="00D94664">
        <w:rPr>
          <w:i/>
          <w:snapToGrid w:val="0"/>
          <w:sz w:val="24"/>
        </w:rPr>
        <w:t>ASR</w:t>
      </w:r>
      <w:r w:rsidR="00D94664" w:rsidRPr="00D94664">
        <w:rPr>
          <w:snapToGrid w:val="0"/>
          <w:sz w:val="24"/>
        </w:rPr>
        <w:t xml:space="preserve"> 28, 5 (October 1963), pp. 805-808.</w:t>
      </w:r>
    </w:p>
    <w:p w:rsidR="00D94664" w:rsidRPr="00D94664" w:rsidRDefault="00D94664" w:rsidP="00B05D88">
      <w:pPr>
        <w:tabs>
          <w:tab w:val="left" w:pos="720"/>
          <w:tab w:val="left" w:pos="1440"/>
          <w:tab w:val="left" w:pos="2160"/>
        </w:tabs>
        <w:ind w:left="1620" w:hanging="1620"/>
        <w:outlineLvl w:val="0"/>
        <w:rPr>
          <w:snapToGrid w:val="0"/>
          <w:sz w:val="24"/>
        </w:rPr>
      </w:pPr>
      <w:r w:rsidRPr="00D94664">
        <w:rPr>
          <w:snapToGrid w:val="0"/>
          <w:sz w:val="24"/>
        </w:rPr>
        <w:tab/>
      </w:r>
    </w:p>
    <w:p w:rsidR="005567A6" w:rsidRDefault="005567A6" w:rsidP="00837C41">
      <w:pPr>
        <w:tabs>
          <w:tab w:val="left" w:pos="720"/>
          <w:tab w:val="left" w:pos="1440"/>
          <w:tab w:val="left" w:pos="2160"/>
        </w:tabs>
        <w:outlineLvl w:val="0"/>
        <w:rPr>
          <w:snapToGrid w:val="0"/>
          <w:sz w:val="24"/>
        </w:rPr>
      </w:pPr>
    </w:p>
    <w:p w:rsidR="0084654B" w:rsidRDefault="00B05D88" w:rsidP="00837C41">
      <w:pPr>
        <w:tabs>
          <w:tab w:val="left" w:pos="720"/>
          <w:tab w:val="left" w:pos="1440"/>
          <w:tab w:val="left" w:pos="2160"/>
        </w:tabs>
        <w:outlineLvl w:val="0"/>
        <w:rPr>
          <w:snapToGrid w:val="0"/>
          <w:sz w:val="24"/>
        </w:rPr>
      </w:pPr>
      <w:r>
        <w:rPr>
          <w:snapToGrid w:val="0"/>
          <w:sz w:val="24"/>
        </w:rPr>
        <w:t xml:space="preserve">Section VI. </w:t>
      </w:r>
      <w:r w:rsidR="00440E34">
        <w:rPr>
          <w:snapToGrid w:val="0"/>
          <w:sz w:val="24"/>
        </w:rPr>
        <w:t>Social Exchange theory</w:t>
      </w:r>
    </w:p>
    <w:p w:rsidR="00135E5F" w:rsidRDefault="00135E5F" w:rsidP="00837C41">
      <w:pPr>
        <w:tabs>
          <w:tab w:val="left" w:pos="720"/>
          <w:tab w:val="left" w:pos="1440"/>
          <w:tab w:val="left" w:pos="2160"/>
        </w:tabs>
        <w:outlineLvl w:val="0"/>
        <w:rPr>
          <w:snapToGrid w:val="0"/>
          <w:sz w:val="24"/>
        </w:rPr>
      </w:pPr>
      <w:r>
        <w:rPr>
          <w:snapToGrid w:val="0"/>
          <w:sz w:val="24"/>
        </w:rPr>
        <w:tab/>
        <w:t xml:space="preserve">- </w:t>
      </w:r>
      <w:r w:rsidR="005567A6">
        <w:rPr>
          <w:snapToGrid w:val="0"/>
          <w:sz w:val="24"/>
        </w:rPr>
        <w:t>Required Readings (week 7</w:t>
      </w:r>
      <w:r w:rsidR="0084654B">
        <w:rPr>
          <w:snapToGrid w:val="0"/>
          <w:sz w:val="24"/>
        </w:rPr>
        <w:t>)</w:t>
      </w:r>
    </w:p>
    <w:p w:rsidR="00440E34" w:rsidRDefault="000A5972" w:rsidP="00837C41">
      <w:pPr>
        <w:tabs>
          <w:tab w:val="left" w:pos="720"/>
          <w:tab w:val="left" w:pos="1440"/>
          <w:tab w:val="left" w:pos="2160"/>
        </w:tabs>
        <w:outlineLvl w:val="0"/>
        <w:rPr>
          <w:snapToGrid w:val="0"/>
          <w:sz w:val="24"/>
        </w:rPr>
      </w:pPr>
      <w:r>
        <w:rPr>
          <w:snapToGrid w:val="0"/>
          <w:sz w:val="24"/>
        </w:rPr>
        <w:tab/>
      </w:r>
      <w:r>
        <w:rPr>
          <w:snapToGrid w:val="0"/>
          <w:sz w:val="24"/>
        </w:rPr>
        <w:tab/>
        <w:t>- Blau</w:t>
      </w:r>
    </w:p>
    <w:p w:rsidR="0084654B" w:rsidRDefault="00135E5F" w:rsidP="00837C41">
      <w:pPr>
        <w:tabs>
          <w:tab w:val="left" w:pos="720"/>
          <w:tab w:val="left" w:pos="1440"/>
          <w:tab w:val="left" w:pos="2160"/>
        </w:tabs>
        <w:ind w:hanging="1584"/>
        <w:rPr>
          <w:snapToGrid w:val="0"/>
          <w:sz w:val="24"/>
        </w:rPr>
      </w:pPr>
      <w:r>
        <w:rPr>
          <w:snapToGrid w:val="0"/>
          <w:sz w:val="24"/>
        </w:rPr>
        <w:tab/>
      </w:r>
      <w:r w:rsidR="00B05D88">
        <w:rPr>
          <w:snapToGrid w:val="0"/>
          <w:sz w:val="24"/>
        </w:rPr>
        <w:tab/>
      </w:r>
      <w:r w:rsidR="0084654B">
        <w:rPr>
          <w:snapToGrid w:val="0"/>
          <w:sz w:val="24"/>
        </w:rPr>
        <w:t>- Recommended Reading</w:t>
      </w:r>
    </w:p>
    <w:p w:rsidR="00440E34" w:rsidRPr="005A744B" w:rsidRDefault="000A5972" w:rsidP="00440E34">
      <w:pPr>
        <w:tabs>
          <w:tab w:val="left" w:pos="2160"/>
        </w:tabs>
        <w:ind w:left="1620" w:hanging="180"/>
        <w:rPr>
          <w:snapToGrid w:val="0"/>
          <w:sz w:val="24"/>
        </w:rPr>
      </w:pPr>
      <w:r>
        <w:rPr>
          <w:snapToGrid w:val="0"/>
          <w:sz w:val="24"/>
        </w:rPr>
        <w:t xml:space="preserve">- </w:t>
      </w:r>
      <w:hyperlink r:id="rId27" w:history="1">
        <w:r w:rsidR="005A744B" w:rsidRPr="007207D1">
          <w:rPr>
            <w:rStyle w:val="Hyperlink"/>
            <w:snapToGrid w:val="0"/>
            <w:sz w:val="24"/>
          </w:rPr>
          <w:t xml:space="preserve">George </w:t>
        </w:r>
        <w:r w:rsidRPr="007207D1">
          <w:rPr>
            <w:rStyle w:val="Hyperlink"/>
            <w:snapToGrid w:val="0"/>
            <w:sz w:val="24"/>
          </w:rPr>
          <w:t>Homans</w:t>
        </w:r>
        <w:r w:rsidR="005A744B" w:rsidRPr="007207D1">
          <w:rPr>
            <w:rStyle w:val="Hyperlink"/>
            <w:snapToGrid w:val="0"/>
            <w:sz w:val="24"/>
          </w:rPr>
          <w:t xml:space="preserve">, “Social Behavior as Exchange.” </w:t>
        </w:r>
        <w:r w:rsidR="005A744B" w:rsidRPr="007207D1">
          <w:rPr>
            <w:rStyle w:val="Hyperlink"/>
            <w:i/>
            <w:snapToGrid w:val="0"/>
            <w:sz w:val="24"/>
          </w:rPr>
          <w:t xml:space="preserve">American Journal of Sociology </w:t>
        </w:r>
        <w:r w:rsidR="005A744B" w:rsidRPr="007207D1">
          <w:rPr>
            <w:rStyle w:val="Hyperlink"/>
            <w:snapToGrid w:val="0"/>
            <w:sz w:val="24"/>
          </w:rPr>
          <w:t>LXII (May 1958), PP. 597-606.</w:t>
        </w:r>
      </w:hyperlink>
    </w:p>
    <w:p w:rsidR="00440E34" w:rsidRDefault="00440E34" w:rsidP="00440E34">
      <w:pPr>
        <w:tabs>
          <w:tab w:val="left" w:pos="2160"/>
        </w:tabs>
        <w:ind w:left="1620" w:hanging="180"/>
        <w:rPr>
          <w:snapToGrid w:val="0"/>
          <w:sz w:val="24"/>
        </w:rPr>
      </w:pPr>
      <w:r>
        <w:rPr>
          <w:snapToGrid w:val="0"/>
          <w:sz w:val="24"/>
        </w:rPr>
        <w:t xml:space="preserve">- </w:t>
      </w:r>
      <w:hyperlink r:id="rId28" w:history="1">
        <w:r w:rsidRPr="00E07D7D">
          <w:rPr>
            <w:rStyle w:val="Hyperlink"/>
            <w:snapToGrid w:val="0"/>
            <w:sz w:val="24"/>
          </w:rPr>
          <w:t>Roger Finke and Rodney Stark, "Religious Economies and Sacred Canopies</w:t>
        </w:r>
      </w:hyperlink>
      <w:r>
        <w:rPr>
          <w:snapToGrid w:val="0"/>
          <w:sz w:val="24"/>
        </w:rPr>
        <w:t>," pp. 41-49</w:t>
      </w:r>
    </w:p>
    <w:p w:rsidR="00440E34" w:rsidRDefault="00440E34" w:rsidP="00440E34">
      <w:pPr>
        <w:tabs>
          <w:tab w:val="left" w:pos="2160"/>
        </w:tabs>
        <w:ind w:left="1620" w:hanging="180"/>
        <w:rPr>
          <w:snapToGrid w:val="0"/>
          <w:sz w:val="24"/>
        </w:rPr>
      </w:pPr>
      <w:r>
        <w:rPr>
          <w:snapToGrid w:val="0"/>
          <w:sz w:val="24"/>
        </w:rPr>
        <w:t xml:space="preserve">- </w:t>
      </w:r>
      <w:hyperlink r:id="rId29" w:history="1">
        <w:r w:rsidRPr="00E07D7D">
          <w:rPr>
            <w:rStyle w:val="Hyperlink"/>
            <w:snapToGrid w:val="0"/>
            <w:sz w:val="24"/>
          </w:rPr>
          <w:t>James S. Coleman, "The Rational Reconstruction of Society,"</w:t>
        </w:r>
      </w:hyperlink>
      <w:r>
        <w:rPr>
          <w:snapToGrid w:val="0"/>
          <w:sz w:val="24"/>
        </w:rPr>
        <w:t xml:space="preserve"> pp. 1-15.</w:t>
      </w:r>
    </w:p>
    <w:p w:rsidR="00440E34" w:rsidRDefault="00440E34" w:rsidP="00837C41">
      <w:pPr>
        <w:tabs>
          <w:tab w:val="left" w:pos="720"/>
          <w:tab w:val="left" w:pos="1440"/>
          <w:tab w:val="left" w:pos="2160"/>
        </w:tabs>
        <w:ind w:hanging="1584"/>
        <w:rPr>
          <w:snapToGrid w:val="0"/>
          <w:sz w:val="24"/>
        </w:rPr>
      </w:pPr>
    </w:p>
    <w:p w:rsidR="00837C41" w:rsidRDefault="00AA2568" w:rsidP="00837C41">
      <w:pPr>
        <w:tabs>
          <w:tab w:val="left" w:pos="720"/>
          <w:tab w:val="left" w:pos="1440"/>
          <w:tab w:val="left" w:pos="2160"/>
        </w:tabs>
        <w:ind w:hanging="1584"/>
        <w:rPr>
          <w:snapToGrid w:val="0"/>
          <w:sz w:val="24"/>
        </w:rPr>
      </w:pPr>
      <w:r>
        <w:rPr>
          <w:snapToGrid w:val="0"/>
          <w:sz w:val="24"/>
        </w:rPr>
        <w:tab/>
      </w:r>
      <w:r w:rsidR="0084654B">
        <w:rPr>
          <w:snapToGrid w:val="0"/>
          <w:sz w:val="24"/>
        </w:rPr>
        <w:t>- Discussion Questions</w:t>
      </w:r>
    </w:p>
    <w:p w:rsidR="000A5972" w:rsidRDefault="000A5972" w:rsidP="000A5972">
      <w:pPr>
        <w:tabs>
          <w:tab w:val="left" w:pos="720"/>
          <w:tab w:val="left" w:pos="1440"/>
          <w:tab w:val="left" w:pos="2160"/>
        </w:tabs>
        <w:ind w:left="1620" w:hanging="1620"/>
        <w:rPr>
          <w:snapToGrid w:val="0"/>
          <w:sz w:val="24"/>
        </w:rPr>
      </w:pPr>
      <w:r>
        <w:rPr>
          <w:snapToGrid w:val="0"/>
          <w:sz w:val="24"/>
        </w:rPr>
        <w:tab/>
      </w:r>
      <w:r>
        <w:rPr>
          <w:snapToGrid w:val="0"/>
          <w:sz w:val="24"/>
        </w:rPr>
        <w:tab/>
        <w:t>- What has Exchange Theory added to behavioral psychology and micro-economic theory?</w:t>
      </w:r>
    </w:p>
    <w:p w:rsidR="000A5972" w:rsidRDefault="000A5972" w:rsidP="000A5972">
      <w:pPr>
        <w:tabs>
          <w:tab w:val="left" w:pos="720"/>
          <w:tab w:val="left" w:pos="1440"/>
          <w:tab w:val="left" w:pos="2160"/>
        </w:tabs>
        <w:ind w:left="1620" w:hanging="1620"/>
        <w:rPr>
          <w:snapToGrid w:val="0"/>
          <w:sz w:val="24"/>
        </w:rPr>
      </w:pPr>
      <w:r>
        <w:rPr>
          <w:snapToGrid w:val="0"/>
          <w:sz w:val="24"/>
        </w:rPr>
        <w:tab/>
      </w:r>
      <w:r>
        <w:rPr>
          <w:snapToGrid w:val="0"/>
          <w:sz w:val="24"/>
        </w:rPr>
        <w:tab/>
        <w:t>- What is social about exchange theory?</w:t>
      </w:r>
    </w:p>
    <w:p w:rsidR="000A5972" w:rsidRDefault="000A5972" w:rsidP="000A5972">
      <w:pPr>
        <w:tabs>
          <w:tab w:val="left" w:pos="720"/>
          <w:tab w:val="left" w:pos="1440"/>
          <w:tab w:val="left" w:pos="2160"/>
        </w:tabs>
        <w:ind w:left="1620" w:hanging="1620"/>
        <w:rPr>
          <w:snapToGrid w:val="0"/>
          <w:sz w:val="24"/>
        </w:rPr>
      </w:pPr>
      <w:r>
        <w:rPr>
          <w:snapToGrid w:val="0"/>
          <w:sz w:val="24"/>
        </w:rPr>
        <w:tab/>
      </w:r>
      <w:r>
        <w:rPr>
          <w:snapToGrid w:val="0"/>
          <w:sz w:val="24"/>
        </w:rPr>
        <w:tab/>
        <w:t>- Is this really a sociological theory?</w:t>
      </w:r>
    </w:p>
    <w:p w:rsidR="00821077" w:rsidRDefault="00821077" w:rsidP="000A5972">
      <w:pPr>
        <w:tabs>
          <w:tab w:val="left" w:pos="720"/>
          <w:tab w:val="left" w:pos="1440"/>
          <w:tab w:val="left" w:pos="2160"/>
        </w:tabs>
        <w:ind w:left="1620" w:hanging="1620"/>
        <w:rPr>
          <w:snapToGrid w:val="0"/>
          <w:sz w:val="24"/>
        </w:rPr>
      </w:pPr>
      <w:r>
        <w:rPr>
          <w:snapToGrid w:val="0"/>
          <w:sz w:val="24"/>
        </w:rPr>
        <w:tab/>
      </w:r>
      <w:r>
        <w:rPr>
          <w:snapToGrid w:val="0"/>
          <w:sz w:val="24"/>
        </w:rPr>
        <w:tab/>
        <w:t>- What were Homans and Parsons arguing about?</w:t>
      </w:r>
    </w:p>
    <w:p w:rsidR="00821077" w:rsidRDefault="00821077" w:rsidP="000A5972">
      <w:pPr>
        <w:tabs>
          <w:tab w:val="left" w:pos="720"/>
          <w:tab w:val="left" w:pos="1440"/>
          <w:tab w:val="left" w:pos="2160"/>
        </w:tabs>
        <w:ind w:left="1620" w:hanging="1620"/>
        <w:rPr>
          <w:snapToGrid w:val="0"/>
          <w:sz w:val="24"/>
        </w:rPr>
      </w:pPr>
      <w:r>
        <w:rPr>
          <w:snapToGrid w:val="0"/>
          <w:sz w:val="24"/>
        </w:rPr>
        <w:tab/>
      </w:r>
      <w:r>
        <w:rPr>
          <w:snapToGrid w:val="0"/>
          <w:sz w:val="24"/>
        </w:rPr>
        <w:tab/>
        <w:t>- Was Blau an exchange theorist or a functionalist?</w:t>
      </w:r>
    </w:p>
    <w:p w:rsidR="000A5972" w:rsidRDefault="000A5972" w:rsidP="000A5972">
      <w:pPr>
        <w:tabs>
          <w:tab w:val="left" w:pos="720"/>
          <w:tab w:val="left" w:pos="1440"/>
          <w:tab w:val="left" w:pos="2160"/>
        </w:tabs>
        <w:ind w:left="1620" w:hanging="1620"/>
        <w:rPr>
          <w:snapToGrid w:val="0"/>
          <w:sz w:val="24"/>
        </w:rPr>
      </w:pPr>
      <w:r>
        <w:rPr>
          <w:snapToGrid w:val="0"/>
          <w:sz w:val="24"/>
        </w:rPr>
        <w:tab/>
      </w:r>
      <w:r>
        <w:rPr>
          <w:snapToGrid w:val="0"/>
          <w:sz w:val="24"/>
        </w:rPr>
        <w:tab/>
        <w:t xml:space="preserve">- Why does </w:t>
      </w:r>
      <w:r w:rsidR="00821077">
        <w:rPr>
          <w:snapToGrid w:val="0"/>
          <w:sz w:val="24"/>
        </w:rPr>
        <w:t xml:space="preserve">exchange theory </w:t>
      </w:r>
      <w:r>
        <w:rPr>
          <w:snapToGrid w:val="0"/>
          <w:sz w:val="24"/>
        </w:rPr>
        <w:t>seem to disappear only to return with a new name?</w:t>
      </w:r>
    </w:p>
    <w:p w:rsidR="000A5972" w:rsidRDefault="000A5972" w:rsidP="000A5972">
      <w:pPr>
        <w:tabs>
          <w:tab w:val="left" w:pos="720"/>
          <w:tab w:val="left" w:pos="1440"/>
          <w:tab w:val="left" w:pos="2160"/>
        </w:tabs>
        <w:ind w:left="1620" w:hanging="1620"/>
        <w:rPr>
          <w:snapToGrid w:val="0"/>
          <w:sz w:val="24"/>
        </w:rPr>
      </w:pPr>
      <w:r>
        <w:rPr>
          <w:snapToGrid w:val="0"/>
          <w:sz w:val="24"/>
        </w:rPr>
        <w:tab/>
      </w:r>
      <w:r>
        <w:rPr>
          <w:snapToGrid w:val="0"/>
          <w:sz w:val="24"/>
        </w:rPr>
        <w:tab/>
      </w:r>
    </w:p>
    <w:p w:rsidR="006E206C" w:rsidRDefault="00AA2568" w:rsidP="00440E34">
      <w:pPr>
        <w:tabs>
          <w:tab w:val="left" w:pos="720"/>
          <w:tab w:val="left" w:pos="1440"/>
          <w:tab w:val="left" w:pos="2160"/>
        </w:tabs>
        <w:ind w:hanging="1584"/>
        <w:rPr>
          <w:snapToGrid w:val="0"/>
          <w:sz w:val="24"/>
        </w:rPr>
      </w:pPr>
      <w:r>
        <w:rPr>
          <w:snapToGrid w:val="0"/>
          <w:sz w:val="24"/>
        </w:rPr>
        <w:tab/>
      </w:r>
      <w:r w:rsidR="00EF7391">
        <w:rPr>
          <w:snapToGrid w:val="0"/>
          <w:sz w:val="24"/>
        </w:rPr>
        <w:tab/>
      </w:r>
      <w:r>
        <w:rPr>
          <w:snapToGrid w:val="0"/>
          <w:sz w:val="24"/>
        </w:rPr>
        <w:tab/>
      </w:r>
    </w:p>
    <w:p w:rsidR="003D68DB" w:rsidRDefault="003D68DB" w:rsidP="005567A6">
      <w:pPr>
        <w:keepNext/>
        <w:tabs>
          <w:tab w:val="left" w:pos="720"/>
          <w:tab w:val="left" w:pos="1440"/>
          <w:tab w:val="left" w:pos="2160"/>
        </w:tabs>
        <w:rPr>
          <w:snapToGrid w:val="0"/>
          <w:sz w:val="24"/>
        </w:rPr>
      </w:pPr>
      <w:r>
        <w:rPr>
          <w:snapToGrid w:val="0"/>
          <w:sz w:val="24"/>
        </w:rPr>
        <w:t>Section Six: The Retreat from Structuralism</w:t>
      </w:r>
      <w:r w:rsidR="005567A6">
        <w:rPr>
          <w:snapToGrid w:val="0"/>
          <w:sz w:val="24"/>
        </w:rPr>
        <w:t xml:space="preserve"> and Functionalism</w:t>
      </w:r>
    </w:p>
    <w:p w:rsidR="003D68DB" w:rsidRDefault="003D68DB" w:rsidP="003D68DB">
      <w:pPr>
        <w:tabs>
          <w:tab w:val="left" w:pos="720"/>
          <w:tab w:val="left" w:pos="1440"/>
          <w:tab w:val="left" w:pos="2160"/>
        </w:tabs>
        <w:rPr>
          <w:snapToGrid w:val="0"/>
          <w:sz w:val="24"/>
        </w:rPr>
      </w:pPr>
      <w:r>
        <w:rPr>
          <w:snapToGrid w:val="0"/>
          <w:sz w:val="24"/>
        </w:rPr>
        <w:tab/>
        <w:t>- Required Reading (week</w:t>
      </w:r>
      <w:r w:rsidR="005567A6">
        <w:rPr>
          <w:snapToGrid w:val="0"/>
          <w:sz w:val="24"/>
        </w:rPr>
        <w:t xml:space="preserve"> 8</w:t>
      </w:r>
      <w:r>
        <w:rPr>
          <w:snapToGrid w:val="0"/>
          <w:sz w:val="24"/>
        </w:rPr>
        <w:t>)</w:t>
      </w:r>
    </w:p>
    <w:p w:rsidR="003D68DB" w:rsidRDefault="003D68DB" w:rsidP="003D68DB">
      <w:pPr>
        <w:tabs>
          <w:tab w:val="left" w:pos="2160"/>
        </w:tabs>
        <w:ind w:left="1620" w:hanging="180"/>
        <w:rPr>
          <w:snapToGrid w:val="0"/>
          <w:sz w:val="24"/>
        </w:rPr>
      </w:pPr>
      <w:r>
        <w:rPr>
          <w:snapToGrid w:val="0"/>
          <w:sz w:val="24"/>
        </w:rPr>
        <w:t xml:space="preserve">- </w:t>
      </w:r>
      <w:r w:rsidR="00E07D7D">
        <w:rPr>
          <w:snapToGrid w:val="0"/>
          <w:sz w:val="24"/>
        </w:rPr>
        <w:t xml:space="preserve">read </w:t>
      </w:r>
      <w:r>
        <w:rPr>
          <w:snapToGrid w:val="0"/>
          <w:sz w:val="24"/>
        </w:rPr>
        <w:t>Blumer</w:t>
      </w:r>
      <w:r w:rsidR="00242EE3">
        <w:rPr>
          <w:snapToGrid w:val="0"/>
          <w:sz w:val="24"/>
        </w:rPr>
        <w:t xml:space="preserve"> (week 8)</w:t>
      </w:r>
    </w:p>
    <w:p w:rsidR="003D68DB" w:rsidRDefault="003D68DB" w:rsidP="003D68DB">
      <w:pPr>
        <w:tabs>
          <w:tab w:val="left" w:pos="720"/>
          <w:tab w:val="left" w:pos="1440"/>
          <w:tab w:val="left" w:pos="2160"/>
        </w:tabs>
        <w:ind w:hanging="1620"/>
        <w:rPr>
          <w:snapToGrid w:val="0"/>
          <w:sz w:val="24"/>
        </w:rPr>
      </w:pPr>
      <w:r>
        <w:rPr>
          <w:snapToGrid w:val="0"/>
          <w:sz w:val="24"/>
        </w:rPr>
        <w:tab/>
      </w:r>
      <w:r w:rsidR="00DA6AB3">
        <w:rPr>
          <w:snapToGrid w:val="0"/>
          <w:sz w:val="24"/>
        </w:rPr>
        <w:tab/>
      </w:r>
      <w:r>
        <w:rPr>
          <w:snapToGrid w:val="0"/>
          <w:sz w:val="24"/>
        </w:rPr>
        <w:t>- Required Reading (week</w:t>
      </w:r>
      <w:r w:rsidR="005567A6">
        <w:rPr>
          <w:snapToGrid w:val="0"/>
          <w:sz w:val="24"/>
        </w:rPr>
        <w:t xml:space="preserve"> 9</w:t>
      </w:r>
      <w:r>
        <w:rPr>
          <w:snapToGrid w:val="0"/>
          <w:sz w:val="24"/>
        </w:rPr>
        <w:t>)</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xml:space="preserve">- </w:t>
      </w:r>
      <w:r w:rsidR="00E07D7D">
        <w:rPr>
          <w:snapToGrid w:val="0"/>
          <w:sz w:val="24"/>
        </w:rPr>
        <w:t xml:space="preserve">read </w:t>
      </w:r>
      <w:r>
        <w:rPr>
          <w:snapToGrid w:val="0"/>
          <w:sz w:val="24"/>
        </w:rPr>
        <w:t>Garfinkle</w:t>
      </w:r>
    </w:p>
    <w:p w:rsidR="003D68DB" w:rsidRDefault="003D68DB" w:rsidP="003D68DB">
      <w:pPr>
        <w:tabs>
          <w:tab w:val="left" w:pos="720"/>
          <w:tab w:val="left" w:pos="1440"/>
          <w:tab w:val="left" w:pos="2160"/>
        </w:tabs>
        <w:ind w:left="1627" w:hanging="1627"/>
        <w:rPr>
          <w:snapToGrid w:val="0"/>
          <w:sz w:val="24"/>
        </w:rPr>
      </w:pPr>
      <w:r>
        <w:rPr>
          <w:snapToGrid w:val="0"/>
          <w:sz w:val="24"/>
        </w:rPr>
        <w:tab/>
        <w:t>- Recommended Reading</w:t>
      </w:r>
    </w:p>
    <w:p w:rsidR="007207D1" w:rsidRPr="007207D1" w:rsidRDefault="00D43199" w:rsidP="007207D1">
      <w:pPr>
        <w:tabs>
          <w:tab w:val="left" w:pos="2160"/>
        </w:tabs>
        <w:ind w:left="1620" w:hanging="180"/>
        <w:rPr>
          <w:snapToGrid w:val="0"/>
          <w:sz w:val="24"/>
        </w:rPr>
      </w:pPr>
      <w:r w:rsidRPr="00D43199">
        <w:rPr>
          <w:snapToGrid w:val="0"/>
          <w:sz w:val="24"/>
        </w:rPr>
        <w:t xml:space="preserve">- </w:t>
      </w:r>
      <w:hyperlink r:id="rId30" w:history="1">
        <w:r w:rsidR="00672F71" w:rsidRPr="007207D1">
          <w:rPr>
            <w:rStyle w:val="Hyperlink"/>
            <w:snapToGrid w:val="0"/>
            <w:sz w:val="24"/>
          </w:rPr>
          <w:t>Herbert Blumer,</w:t>
        </w:r>
        <w:r w:rsidR="007207D1" w:rsidRPr="007207D1">
          <w:rPr>
            <w:rStyle w:val="Hyperlink"/>
            <w:snapToGrid w:val="0"/>
            <w:sz w:val="24"/>
          </w:rPr>
          <w:t xml:space="preserve"> “Sociological Analysis and the “Variable.”</w:t>
        </w:r>
      </w:hyperlink>
      <w:r w:rsidR="007207D1">
        <w:rPr>
          <w:snapToGrid w:val="0"/>
          <w:sz w:val="24"/>
        </w:rPr>
        <w:t xml:space="preserve"> </w:t>
      </w:r>
    </w:p>
    <w:p w:rsidR="00BF2F50" w:rsidRDefault="007207D1" w:rsidP="007207D1">
      <w:pPr>
        <w:tabs>
          <w:tab w:val="left" w:pos="2160"/>
        </w:tabs>
        <w:ind w:left="1620" w:hanging="180"/>
        <w:rPr>
          <w:snapToGrid w:val="0"/>
          <w:sz w:val="24"/>
        </w:rPr>
      </w:pPr>
      <w:r w:rsidRPr="007207D1">
        <w:rPr>
          <w:snapToGrid w:val="0"/>
          <w:sz w:val="24"/>
        </w:rPr>
        <w:t xml:space="preserve"> </w:t>
      </w:r>
      <w:r w:rsidRPr="007207D1">
        <w:rPr>
          <w:i/>
          <w:snapToGrid w:val="0"/>
          <w:sz w:val="24"/>
        </w:rPr>
        <w:t>American Sociological Review</w:t>
      </w:r>
      <w:r>
        <w:rPr>
          <w:snapToGrid w:val="0"/>
          <w:sz w:val="24"/>
        </w:rPr>
        <w:t xml:space="preserve">, </w:t>
      </w:r>
      <w:r w:rsidRPr="007207D1">
        <w:rPr>
          <w:snapToGrid w:val="0"/>
          <w:sz w:val="24"/>
        </w:rPr>
        <w:t>21, 6 (Dec. 1956), pp. 683-690</w:t>
      </w:r>
      <w:r>
        <w:rPr>
          <w:snapToGrid w:val="0"/>
          <w:sz w:val="24"/>
        </w:rPr>
        <w:t>.</w:t>
      </w:r>
      <w:r w:rsidR="00672F71">
        <w:rPr>
          <w:snapToGrid w:val="0"/>
          <w:sz w:val="24"/>
        </w:rPr>
        <w:t xml:space="preserve"> </w:t>
      </w:r>
    </w:p>
    <w:p w:rsidR="00672F71" w:rsidRDefault="00672F71" w:rsidP="007207D1">
      <w:pPr>
        <w:tabs>
          <w:tab w:val="left" w:pos="2160"/>
        </w:tabs>
        <w:ind w:left="1620" w:hanging="180"/>
        <w:rPr>
          <w:snapToGrid w:val="0"/>
          <w:sz w:val="24"/>
        </w:rPr>
      </w:pPr>
      <w:r>
        <w:rPr>
          <w:snapToGrid w:val="0"/>
          <w:sz w:val="24"/>
        </w:rPr>
        <w:t xml:space="preserve">- </w:t>
      </w:r>
      <w:hyperlink r:id="rId31" w:history="1">
        <w:r w:rsidRPr="007207D1">
          <w:rPr>
            <w:rStyle w:val="Hyperlink"/>
            <w:snapToGrid w:val="0"/>
            <w:sz w:val="24"/>
          </w:rPr>
          <w:t xml:space="preserve">Dennis </w:t>
        </w:r>
        <w:r w:rsidR="007207D1" w:rsidRPr="007207D1">
          <w:rPr>
            <w:rStyle w:val="Hyperlink"/>
            <w:snapToGrid w:val="0"/>
            <w:sz w:val="24"/>
          </w:rPr>
          <w:t xml:space="preserve">H. </w:t>
        </w:r>
        <w:r w:rsidRPr="007207D1">
          <w:rPr>
            <w:rStyle w:val="Hyperlink"/>
            <w:snapToGrid w:val="0"/>
            <w:sz w:val="24"/>
          </w:rPr>
          <w:t xml:space="preserve">Wrong, </w:t>
        </w:r>
        <w:r w:rsidR="007207D1" w:rsidRPr="007207D1">
          <w:rPr>
            <w:rStyle w:val="Hyperlink"/>
            <w:snapToGrid w:val="0"/>
            <w:sz w:val="24"/>
          </w:rPr>
          <w:t>“The Oversocialized Conception of Man</w:t>
        </w:r>
      </w:hyperlink>
      <w:r w:rsidR="007207D1" w:rsidRPr="007207D1">
        <w:rPr>
          <w:snapToGrid w:val="0"/>
          <w:sz w:val="24"/>
        </w:rPr>
        <w:t xml:space="preserve"> in Modern Sociology</w:t>
      </w:r>
      <w:r w:rsidR="007207D1">
        <w:rPr>
          <w:snapToGrid w:val="0"/>
          <w:sz w:val="24"/>
        </w:rPr>
        <w:t xml:space="preserve">.” </w:t>
      </w:r>
      <w:r w:rsidR="007207D1" w:rsidRPr="007207D1">
        <w:rPr>
          <w:i/>
          <w:snapToGrid w:val="0"/>
          <w:sz w:val="24"/>
        </w:rPr>
        <w:t>American Sociological Review</w:t>
      </w:r>
      <w:r w:rsidR="007207D1">
        <w:rPr>
          <w:i/>
          <w:snapToGrid w:val="0"/>
          <w:sz w:val="24"/>
        </w:rPr>
        <w:t xml:space="preserve"> </w:t>
      </w:r>
      <w:r w:rsidR="007207D1" w:rsidRPr="007207D1">
        <w:rPr>
          <w:snapToGrid w:val="0"/>
          <w:sz w:val="24"/>
        </w:rPr>
        <w:t>26, 2 (Apr., 1961), pp. 183-193</w:t>
      </w:r>
    </w:p>
    <w:p w:rsidR="00D43199" w:rsidRPr="00D43199" w:rsidRDefault="00BF2F50" w:rsidP="00D43199">
      <w:pPr>
        <w:tabs>
          <w:tab w:val="left" w:pos="2160"/>
        </w:tabs>
        <w:ind w:left="1620" w:hanging="180"/>
        <w:rPr>
          <w:snapToGrid w:val="0"/>
          <w:sz w:val="24"/>
        </w:rPr>
      </w:pPr>
      <w:r>
        <w:rPr>
          <w:snapToGrid w:val="0"/>
          <w:sz w:val="24"/>
        </w:rPr>
        <w:t xml:space="preserve">- </w:t>
      </w:r>
      <w:r w:rsidR="00D43199" w:rsidRPr="00D43199">
        <w:rPr>
          <w:snapToGrid w:val="0"/>
          <w:sz w:val="24"/>
        </w:rPr>
        <w:t>Tom Bottomore and Robert Nisbet, “Structuralism,” chapter 14, in Bottomore and Nisbet, pp. 557-598.</w:t>
      </w:r>
    </w:p>
    <w:p w:rsidR="00D43199" w:rsidRPr="00D43199" w:rsidRDefault="00D43199" w:rsidP="00D43199">
      <w:pPr>
        <w:tabs>
          <w:tab w:val="left" w:pos="2160"/>
        </w:tabs>
        <w:ind w:left="1620" w:hanging="180"/>
        <w:rPr>
          <w:snapToGrid w:val="0"/>
          <w:sz w:val="24"/>
        </w:rPr>
      </w:pPr>
      <w:r w:rsidRPr="00D43199">
        <w:rPr>
          <w:snapToGrid w:val="0"/>
          <w:sz w:val="24"/>
        </w:rPr>
        <w:t>- Anthony Giddens, “Positivism and Its Critics,” chapter 7, in Bottomore and Nisbet, pp. 237-286</w:t>
      </w:r>
    </w:p>
    <w:p w:rsidR="003D68DB" w:rsidRDefault="003D68DB" w:rsidP="003D68DB">
      <w:pPr>
        <w:tabs>
          <w:tab w:val="left" w:pos="2160"/>
        </w:tabs>
        <w:ind w:left="1620" w:hanging="180"/>
        <w:rPr>
          <w:snapToGrid w:val="0"/>
          <w:sz w:val="24"/>
        </w:rPr>
      </w:pPr>
      <w:r>
        <w:rPr>
          <w:snapToGrid w:val="0"/>
          <w:sz w:val="24"/>
        </w:rPr>
        <w:t>- Kurt H. Wolff, “Phenomenology and Sociology,” chapter 13, in Bottomore and Nisbet, pp. 499-556.</w:t>
      </w:r>
    </w:p>
    <w:p w:rsidR="003D68DB" w:rsidRDefault="003D68DB" w:rsidP="003D68DB">
      <w:pPr>
        <w:tabs>
          <w:tab w:val="left" w:pos="2160"/>
        </w:tabs>
        <w:ind w:left="1620" w:hanging="180"/>
        <w:rPr>
          <w:snapToGrid w:val="0"/>
          <w:sz w:val="24"/>
        </w:rPr>
      </w:pPr>
      <w:r>
        <w:rPr>
          <w:snapToGrid w:val="0"/>
          <w:sz w:val="24"/>
        </w:rPr>
        <w:t>- M. Gottdiener (1985), "Hegemony and Mass Culture: A Semiotic Approach," pp. 979-1001</w:t>
      </w:r>
    </w:p>
    <w:p w:rsidR="003D68DB" w:rsidRDefault="003D68DB" w:rsidP="003D68DB">
      <w:pPr>
        <w:tabs>
          <w:tab w:val="left" w:pos="2160"/>
        </w:tabs>
        <w:ind w:left="1620" w:hanging="180"/>
        <w:rPr>
          <w:snapToGrid w:val="0"/>
          <w:sz w:val="24"/>
        </w:rPr>
      </w:pPr>
      <w:r>
        <w:rPr>
          <w:snapToGrid w:val="0"/>
          <w:sz w:val="24"/>
        </w:rPr>
        <w:t>- Jurgen Habermas (1971), "Human Knowledge and Human Interest," Appendix, pp. 301-349</w:t>
      </w:r>
    </w:p>
    <w:p w:rsidR="003D68DB" w:rsidRDefault="003D68DB" w:rsidP="003D68DB">
      <w:pPr>
        <w:tabs>
          <w:tab w:val="left" w:pos="2160"/>
        </w:tabs>
        <w:ind w:left="1620" w:hanging="180"/>
        <w:rPr>
          <w:snapToGrid w:val="0"/>
          <w:sz w:val="24"/>
        </w:rPr>
      </w:pPr>
      <w:r>
        <w:rPr>
          <w:snapToGrid w:val="0"/>
          <w:sz w:val="24"/>
        </w:rPr>
        <w:t>- Jurgen Habermas (1979), "Conservativism and Capitalist Crisis," pp. 73-84</w:t>
      </w:r>
    </w:p>
    <w:p w:rsidR="003D68DB" w:rsidRDefault="003D68DB" w:rsidP="003D68DB">
      <w:pPr>
        <w:tabs>
          <w:tab w:val="left" w:pos="2160"/>
        </w:tabs>
        <w:ind w:left="1620" w:hanging="180"/>
        <w:rPr>
          <w:snapToGrid w:val="0"/>
          <w:sz w:val="24"/>
        </w:rPr>
      </w:pPr>
      <w:r>
        <w:rPr>
          <w:snapToGrid w:val="0"/>
          <w:sz w:val="24"/>
        </w:rPr>
        <w:t>- David Harvey (1989), The Condition of Postmodernity.</w:t>
      </w:r>
    </w:p>
    <w:p w:rsidR="00DA6AB3" w:rsidRDefault="003D68DB" w:rsidP="003D68DB">
      <w:pPr>
        <w:tabs>
          <w:tab w:val="left" w:pos="720"/>
          <w:tab w:val="left" w:pos="1440"/>
          <w:tab w:val="left" w:pos="2160"/>
        </w:tabs>
        <w:ind w:hanging="1620"/>
        <w:rPr>
          <w:snapToGrid w:val="0"/>
          <w:sz w:val="24"/>
        </w:rPr>
      </w:pPr>
      <w:r>
        <w:rPr>
          <w:snapToGrid w:val="0"/>
          <w:sz w:val="24"/>
        </w:rPr>
        <w:tab/>
      </w:r>
    </w:p>
    <w:p w:rsidR="003D68DB" w:rsidRDefault="00DA6AB3" w:rsidP="00DA6AB3">
      <w:pPr>
        <w:tabs>
          <w:tab w:val="left" w:pos="720"/>
          <w:tab w:val="left" w:pos="1440"/>
          <w:tab w:val="left" w:pos="2160"/>
        </w:tabs>
        <w:rPr>
          <w:snapToGrid w:val="0"/>
          <w:sz w:val="24"/>
        </w:rPr>
      </w:pPr>
      <w:r>
        <w:rPr>
          <w:snapToGrid w:val="0"/>
          <w:sz w:val="24"/>
        </w:rPr>
        <w:tab/>
      </w:r>
      <w:r w:rsidR="003D68DB">
        <w:rPr>
          <w:snapToGrid w:val="0"/>
          <w:sz w:val="24"/>
        </w:rPr>
        <w:t>- Discussion Questions</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What is structuralism, and what alternatives do its critics offer?</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What is positivism, and what alternatives do its critics offer?</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What are the prospects for a non-positivist or nonstructural social science?</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How might a positivist, structuralist respond to the critiques?</w:t>
      </w:r>
    </w:p>
    <w:p w:rsidR="003D68DB" w:rsidRDefault="003D68DB" w:rsidP="003D68DB">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How might a positivist, structuralist gain insights from the critics?</w:t>
      </w:r>
    </w:p>
    <w:p w:rsidR="003D68DB" w:rsidRDefault="003D68DB" w:rsidP="003D68DB">
      <w:pPr>
        <w:tabs>
          <w:tab w:val="left" w:pos="720"/>
          <w:tab w:val="left" w:pos="1440"/>
          <w:tab w:val="left" w:pos="2160"/>
        </w:tabs>
        <w:ind w:hanging="1620"/>
        <w:rPr>
          <w:snapToGrid w:val="0"/>
          <w:sz w:val="24"/>
        </w:rPr>
      </w:pPr>
    </w:p>
    <w:p w:rsidR="0084654B" w:rsidRDefault="00440E34" w:rsidP="006E206C">
      <w:pPr>
        <w:tabs>
          <w:tab w:val="left" w:pos="720"/>
          <w:tab w:val="left" w:pos="1440"/>
          <w:tab w:val="left" w:pos="2160"/>
        </w:tabs>
        <w:rPr>
          <w:snapToGrid w:val="0"/>
          <w:sz w:val="24"/>
        </w:rPr>
      </w:pPr>
      <w:r>
        <w:rPr>
          <w:snapToGrid w:val="0"/>
          <w:sz w:val="24"/>
        </w:rPr>
        <w:t>Section</w:t>
      </w:r>
      <w:r w:rsidR="003D68DB">
        <w:rPr>
          <w:snapToGrid w:val="0"/>
          <w:sz w:val="24"/>
        </w:rPr>
        <w:t xml:space="preserve"> Seven</w:t>
      </w:r>
      <w:r w:rsidR="0084654B">
        <w:rPr>
          <w:snapToGrid w:val="0"/>
          <w:sz w:val="24"/>
        </w:rPr>
        <w:t>: Weberian and Marxist Theories</w:t>
      </w:r>
    </w:p>
    <w:p w:rsidR="00AA2568" w:rsidRDefault="006E206C" w:rsidP="006E206C">
      <w:pPr>
        <w:tabs>
          <w:tab w:val="left" w:pos="720"/>
          <w:tab w:val="left" w:pos="1440"/>
          <w:tab w:val="left" w:pos="2160"/>
        </w:tabs>
        <w:rPr>
          <w:snapToGrid w:val="0"/>
          <w:sz w:val="24"/>
        </w:rPr>
      </w:pPr>
      <w:r>
        <w:rPr>
          <w:snapToGrid w:val="0"/>
          <w:sz w:val="24"/>
        </w:rPr>
        <w:tab/>
      </w:r>
      <w:r w:rsidR="00AA2568">
        <w:rPr>
          <w:snapToGrid w:val="0"/>
          <w:sz w:val="24"/>
        </w:rPr>
        <w:t xml:space="preserve">- </w:t>
      </w:r>
      <w:r w:rsidR="0084654B">
        <w:rPr>
          <w:snapToGrid w:val="0"/>
          <w:sz w:val="24"/>
        </w:rPr>
        <w:t>Required Readings</w:t>
      </w:r>
      <w:r w:rsidR="005567A6">
        <w:rPr>
          <w:snapToGrid w:val="0"/>
          <w:sz w:val="24"/>
        </w:rPr>
        <w:t xml:space="preserve"> (week 10</w:t>
      </w:r>
      <w:r w:rsidR="0084654B">
        <w:rPr>
          <w:snapToGrid w:val="0"/>
          <w:sz w:val="24"/>
        </w:rPr>
        <w:t>)</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Thomas Bottomore, "Marxism and Sociology," chapter 4 in Bottomore and Nisbet, pp. 118-148</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Introduction to Section II in Giddens and Held, pp. 93-100</w:t>
      </w:r>
    </w:p>
    <w:p w:rsidR="006E206C" w:rsidRDefault="00AA2568" w:rsidP="006E206C">
      <w:pPr>
        <w:tabs>
          <w:tab w:val="left" w:pos="2160"/>
        </w:tabs>
        <w:ind w:left="1620" w:hanging="180"/>
        <w:rPr>
          <w:snapToGrid w:val="0"/>
          <w:sz w:val="24"/>
        </w:rPr>
      </w:pPr>
      <w:r>
        <w:rPr>
          <w:snapToGrid w:val="0"/>
          <w:sz w:val="24"/>
        </w:rPr>
        <w:lastRenderedPageBreak/>
        <w:t xml:space="preserve">- </w:t>
      </w:r>
      <w:r w:rsidR="0084654B">
        <w:rPr>
          <w:snapToGrid w:val="0"/>
          <w:sz w:val="24"/>
        </w:rPr>
        <w:t>Nicos Poulantzas, On Social Classes," chapter 4 in Giddens and Held, pp. 101-111</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Erik Olin Wright, Class Boundaries and Contradictory Locations," chapter 5 in Giddens and Held, pp. 112-129</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R.W. Connell, "A Critique of the Althusserian Approach to Class," chapter 6 in Giddens and Held, pp. 130-147</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Harry Braverman, "Capitalism and the Division of Labor," chapter 7 in Giddens and Held, pp. 148-156</w:t>
      </w:r>
    </w:p>
    <w:p w:rsidR="006E206C" w:rsidRDefault="00AA2568" w:rsidP="006E206C">
      <w:pPr>
        <w:tabs>
          <w:tab w:val="left" w:pos="2160"/>
        </w:tabs>
        <w:ind w:left="1620" w:hanging="180"/>
        <w:rPr>
          <w:snapToGrid w:val="0"/>
          <w:sz w:val="24"/>
        </w:rPr>
      </w:pPr>
      <w:r>
        <w:rPr>
          <w:snapToGrid w:val="0"/>
          <w:sz w:val="24"/>
        </w:rPr>
        <w:t xml:space="preserve">- </w:t>
      </w:r>
      <w:r w:rsidR="0084654B">
        <w:rPr>
          <w:snapToGrid w:val="0"/>
          <w:sz w:val="24"/>
        </w:rPr>
        <w:t>Anthony Giddens, "Class Structuration and Class Consciousness," chapter 8 in Giddens and Held, pp. 157-174</w:t>
      </w:r>
    </w:p>
    <w:p w:rsidR="0084654B" w:rsidRDefault="00AA2568" w:rsidP="006E206C">
      <w:pPr>
        <w:tabs>
          <w:tab w:val="left" w:pos="2160"/>
        </w:tabs>
        <w:ind w:left="1620" w:hanging="180"/>
        <w:rPr>
          <w:snapToGrid w:val="0"/>
          <w:sz w:val="24"/>
        </w:rPr>
      </w:pPr>
      <w:r>
        <w:rPr>
          <w:snapToGrid w:val="0"/>
          <w:sz w:val="24"/>
        </w:rPr>
        <w:t xml:space="preserve">- </w:t>
      </w:r>
      <w:r w:rsidR="0084654B">
        <w:rPr>
          <w:snapToGrid w:val="0"/>
          <w:sz w:val="24"/>
        </w:rPr>
        <w:t>Frank Parkin, "Social Closure and Class Formation," chapter 9 in Giddens and Held, pp. 175-184</w:t>
      </w:r>
    </w:p>
    <w:p w:rsidR="00DA6AB3" w:rsidRDefault="006E206C" w:rsidP="006E206C">
      <w:pPr>
        <w:tabs>
          <w:tab w:val="left" w:pos="720"/>
          <w:tab w:val="left" w:pos="1440"/>
          <w:tab w:val="left" w:pos="2160"/>
        </w:tabs>
        <w:rPr>
          <w:snapToGrid w:val="0"/>
          <w:sz w:val="24"/>
        </w:rPr>
      </w:pPr>
      <w:r>
        <w:rPr>
          <w:snapToGrid w:val="0"/>
          <w:sz w:val="24"/>
        </w:rPr>
        <w:tab/>
      </w:r>
    </w:p>
    <w:p w:rsidR="0084654B" w:rsidRDefault="00DA6AB3" w:rsidP="006E206C">
      <w:pPr>
        <w:tabs>
          <w:tab w:val="left" w:pos="720"/>
          <w:tab w:val="left" w:pos="1440"/>
          <w:tab w:val="left" w:pos="2160"/>
        </w:tabs>
        <w:rPr>
          <w:snapToGrid w:val="0"/>
          <w:sz w:val="24"/>
        </w:rPr>
      </w:pPr>
      <w:r>
        <w:rPr>
          <w:snapToGrid w:val="0"/>
          <w:sz w:val="24"/>
        </w:rPr>
        <w:tab/>
      </w:r>
      <w:r w:rsidR="005567A6">
        <w:rPr>
          <w:snapToGrid w:val="0"/>
          <w:sz w:val="24"/>
        </w:rPr>
        <w:t>- Required Reading (week 11</w:t>
      </w:r>
      <w:r w:rsidR="0084654B">
        <w:rPr>
          <w:snapToGrid w:val="0"/>
          <w:sz w:val="24"/>
        </w:rPr>
        <w:t>)</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Introduction to Section III, Giddens and Held, pp. 189-195</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Maurice Zeitlin, Corporate Ownership and Control, chapter 10 in Giddens and Held, pp. 196-223.</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Goran Therborn, What Does the Ruling Class Do When it Rules? chapter 11 in Giddens and Held, pp. 224-248.</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Claus Offe and Volker Ronge, Theses on the Theory of the State, chapter 12 in Giddens and Held, pp. 249-256.</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Boris Frankel, On the State of the State: Marxist Theories of the State After Leninism, chapter 13 in Giddens and Held, pp. 257-274.</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Introduction to Section IV, Giddens and Held, pp. 279-284</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Stephen A. Marglin, What Do the Bosses Do?  chapter 14, in Giddens and Held, pp. 285-298.</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E. P. Thompson, Time, Work-Discipline, and Industrial</w:t>
      </w:r>
      <w:r w:rsidR="00F33F7D">
        <w:rPr>
          <w:snapToGrid w:val="0"/>
          <w:sz w:val="24"/>
        </w:rPr>
        <w:t xml:space="preserve"> </w:t>
      </w:r>
      <w:r w:rsidR="0084654B">
        <w:rPr>
          <w:snapToGrid w:val="0"/>
          <w:sz w:val="24"/>
        </w:rPr>
        <w:t>Capitalism, chapter 15 in Giddens and Held, pp. 299-309.</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David Stark, Class Struggle and the Transformation of the Labour Process, chapter 16, in Giddens and Held, pp. 310-329.</w:t>
      </w:r>
    </w:p>
    <w:p w:rsidR="0084654B" w:rsidRDefault="005D4584" w:rsidP="006E206C">
      <w:pPr>
        <w:tabs>
          <w:tab w:val="left" w:pos="2160"/>
        </w:tabs>
        <w:ind w:left="1620" w:hanging="180"/>
        <w:rPr>
          <w:snapToGrid w:val="0"/>
          <w:sz w:val="24"/>
        </w:rPr>
      </w:pPr>
      <w:r>
        <w:rPr>
          <w:snapToGrid w:val="0"/>
          <w:sz w:val="24"/>
        </w:rPr>
        <w:t xml:space="preserve">- </w:t>
      </w:r>
      <w:r w:rsidR="0084654B">
        <w:rPr>
          <w:snapToGrid w:val="0"/>
          <w:sz w:val="24"/>
        </w:rPr>
        <w:t>Jill Rubery, Structured Labour Markets, Worker Organisation, and Low Pay, chapter 17, in Giddens and Held, pp. 330-348.</w:t>
      </w:r>
    </w:p>
    <w:p w:rsidR="0084654B" w:rsidRDefault="006E206C" w:rsidP="006E206C">
      <w:pPr>
        <w:tabs>
          <w:tab w:val="left" w:pos="720"/>
          <w:tab w:val="left" w:pos="1440"/>
          <w:tab w:val="left" w:pos="2160"/>
        </w:tabs>
        <w:rPr>
          <w:snapToGrid w:val="0"/>
          <w:sz w:val="24"/>
        </w:rPr>
      </w:pPr>
      <w:r>
        <w:rPr>
          <w:snapToGrid w:val="0"/>
          <w:sz w:val="24"/>
        </w:rPr>
        <w:tab/>
      </w:r>
      <w:r w:rsidR="005D4584">
        <w:rPr>
          <w:snapToGrid w:val="0"/>
          <w:sz w:val="24"/>
        </w:rPr>
        <w:t>- R</w:t>
      </w:r>
      <w:r w:rsidR="0084654B">
        <w:rPr>
          <w:snapToGrid w:val="0"/>
          <w:sz w:val="24"/>
        </w:rPr>
        <w:t>equired Reading</w:t>
      </w:r>
      <w:r w:rsidR="005567A6">
        <w:rPr>
          <w:snapToGrid w:val="0"/>
          <w:sz w:val="24"/>
        </w:rPr>
        <w:t xml:space="preserve"> (week 12</w:t>
      </w:r>
      <w:r w:rsidR="0084654B">
        <w:rPr>
          <w:snapToGrid w:val="0"/>
          <w:sz w:val="24"/>
        </w:rPr>
        <w:t>)</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Introduction, Secti</w:t>
      </w:r>
      <w:r w:rsidR="00EF7391">
        <w:rPr>
          <w:snapToGrid w:val="0"/>
          <w:sz w:val="24"/>
        </w:rPr>
        <w:t>1</w:t>
      </w:r>
      <w:r w:rsidR="0084654B">
        <w:rPr>
          <w:snapToGrid w:val="0"/>
          <w:sz w:val="24"/>
        </w:rPr>
        <w:t>on V, Giddens and Held, pp. 353-358</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David Lockwood, Sources of Variation in Working-Class Images of Society, chapter 18, in Giddens and Held, pp. 359-372.</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Michael Mann, The Social Cohesion of Liberal Democracy, chapter 19, in Giddens and Held, pp. 373-395.</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Nicholas Abercrombie and Bryan S. Turner: The Dominant Ideology Thesis, chapter 20, in Giddens and Held, pp. 396-414.</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Introduction, Section VI, Giddens and Held, pp. 419-424</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Elizabeth Garnsey: Women's Work and Theories of Class and Stratification, chapter 21, in Giddens and Held, pp. 425-445.</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Heidi Hartmann: Capitalism, Patriarchy, and Job Segregation by Sex, chapter 22, in Giddens and Held, pp. 446-469.</w:t>
      </w:r>
    </w:p>
    <w:p w:rsidR="006E206C" w:rsidRDefault="005D4584" w:rsidP="006E206C">
      <w:pPr>
        <w:tabs>
          <w:tab w:val="left" w:pos="2160"/>
        </w:tabs>
        <w:ind w:left="1620" w:hanging="180"/>
        <w:rPr>
          <w:snapToGrid w:val="0"/>
          <w:sz w:val="24"/>
        </w:rPr>
      </w:pPr>
      <w:r>
        <w:rPr>
          <w:snapToGrid w:val="0"/>
          <w:sz w:val="24"/>
        </w:rPr>
        <w:lastRenderedPageBreak/>
        <w:t xml:space="preserve">- </w:t>
      </w:r>
      <w:r w:rsidR="0084654B">
        <w:rPr>
          <w:snapToGrid w:val="0"/>
          <w:sz w:val="24"/>
        </w:rPr>
        <w:t>Jane Humphries: Class Struggle and the Persistence of the Working-Class Family, chapter 23, in Giddens and Held, pp. 470-490.</w:t>
      </w:r>
    </w:p>
    <w:p w:rsidR="005D4584" w:rsidRPr="00D43199" w:rsidRDefault="005D4584" w:rsidP="006E206C">
      <w:pPr>
        <w:tabs>
          <w:tab w:val="left" w:pos="2160"/>
        </w:tabs>
        <w:ind w:left="1620" w:hanging="180"/>
        <w:rPr>
          <w:snapToGrid w:val="0"/>
          <w:sz w:val="24"/>
        </w:rPr>
      </w:pPr>
      <w:r w:rsidRPr="00D43199">
        <w:rPr>
          <w:snapToGrid w:val="0"/>
          <w:sz w:val="24"/>
        </w:rPr>
        <w:t xml:space="preserve">- </w:t>
      </w:r>
      <w:hyperlink r:id="rId32" w:history="1">
        <w:r w:rsidR="0084654B" w:rsidRPr="00D43199">
          <w:rPr>
            <w:rStyle w:val="Hyperlink"/>
            <w:snapToGrid w:val="0"/>
            <w:sz w:val="24"/>
          </w:rPr>
          <w:t>Dorothy Smith, "Women's Experience as a Radical Critique of</w:t>
        </w:r>
        <w:r w:rsidRPr="00D43199">
          <w:rPr>
            <w:rStyle w:val="Hyperlink"/>
            <w:snapToGrid w:val="0"/>
            <w:sz w:val="24"/>
          </w:rPr>
          <w:t xml:space="preserve"> </w:t>
        </w:r>
        <w:r w:rsidR="0084654B" w:rsidRPr="00D43199">
          <w:rPr>
            <w:rStyle w:val="Hyperlink"/>
            <w:snapToGrid w:val="0"/>
            <w:sz w:val="24"/>
          </w:rPr>
          <w:t>Sociology,"</w:t>
        </w:r>
      </w:hyperlink>
      <w:r w:rsidR="0084654B" w:rsidRPr="00D43199">
        <w:rPr>
          <w:snapToGrid w:val="0"/>
          <w:sz w:val="24"/>
        </w:rPr>
        <w:t xml:space="preserve"> in Faraganis, pp. 323-331.</w:t>
      </w:r>
    </w:p>
    <w:p w:rsidR="005D4584" w:rsidRDefault="006E206C" w:rsidP="005147AB">
      <w:pPr>
        <w:keepNext/>
        <w:tabs>
          <w:tab w:val="left" w:pos="720"/>
          <w:tab w:val="left" w:pos="1440"/>
          <w:tab w:val="left" w:pos="2160"/>
        </w:tabs>
        <w:rPr>
          <w:snapToGrid w:val="0"/>
          <w:sz w:val="24"/>
        </w:rPr>
      </w:pPr>
      <w:r>
        <w:rPr>
          <w:snapToGrid w:val="0"/>
          <w:sz w:val="24"/>
        </w:rPr>
        <w:tab/>
      </w:r>
      <w:r w:rsidR="005D4584">
        <w:rPr>
          <w:snapToGrid w:val="0"/>
          <w:sz w:val="24"/>
        </w:rPr>
        <w:t xml:space="preserve">- </w:t>
      </w:r>
      <w:r w:rsidR="005567A6">
        <w:rPr>
          <w:snapToGrid w:val="0"/>
          <w:sz w:val="24"/>
        </w:rPr>
        <w:t>Required Reading (week 13</w:t>
      </w:r>
      <w:r w:rsidR="0084654B">
        <w:rPr>
          <w:snapToGrid w:val="0"/>
          <w:sz w:val="24"/>
        </w:rPr>
        <w:t>)</w:t>
      </w:r>
    </w:p>
    <w:p w:rsidR="006E206C" w:rsidRDefault="005D4584" w:rsidP="006E206C">
      <w:pPr>
        <w:tabs>
          <w:tab w:val="left" w:pos="720"/>
          <w:tab w:val="left" w:pos="1440"/>
          <w:tab w:val="left" w:pos="2160"/>
        </w:tabs>
        <w:ind w:left="1620" w:hanging="1620"/>
        <w:rPr>
          <w:snapToGrid w:val="0"/>
          <w:sz w:val="24"/>
        </w:rPr>
      </w:pPr>
      <w:r>
        <w:rPr>
          <w:snapToGrid w:val="0"/>
          <w:sz w:val="24"/>
        </w:rPr>
        <w:tab/>
      </w:r>
      <w:r w:rsidR="006E206C">
        <w:rPr>
          <w:snapToGrid w:val="0"/>
          <w:sz w:val="24"/>
        </w:rPr>
        <w:tab/>
      </w:r>
      <w:r>
        <w:rPr>
          <w:snapToGrid w:val="0"/>
          <w:sz w:val="24"/>
        </w:rPr>
        <w:t xml:space="preserve">- </w:t>
      </w:r>
      <w:r w:rsidR="0084654B">
        <w:rPr>
          <w:snapToGrid w:val="0"/>
          <w:sz w:val="24"/>
        </w:rPr>
        <w:t>Introduction, Section VII, Giddens and Held, pp. 495-500</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Robert Blauner: Colo</w:t>
      </w:r>
      <w:r w:rsidR="005D4584">
        <w:rPr>
          <w:snapToGrid w:val="0"/>
          <w:sz w:val="24"/>
        </w:rPr>
        <w:t xml:space="preserve">nised and Immigrant Minorities, </w:t>
      </w:r>
      <w:r w:rsidR="0084654B">
        <w:rPr>
          <w:snapToGrid w:val="0"/>
          <w:sz w:val="24"/>
        </w:rPr>
        <w:t>chapter 24, in Giddens and Held, pp. 501-519</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Erik Olin Wright: Race, Class, and Income Inequality, chapter 25, in Giddens and Held, pp. 520-544.</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Introduction, Section VIII, Giddens and Held, pp. 567-573</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Frank Parkin: System Contradiction and Political Transformation, chapter 27, in Giddens and Held, pp. 574-587.</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Alec Nove: Is There A Ruling Class in the USSR? chapter 28, in Giddens and Held, pp. 588-604.</w:t>
      </w:r>
    </w:p>
    <w:p w:rsidR="006E206C"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Murray Yanowitch: Work Hierarchy and Management "Participation" in the Soviet Union, in chapter 29, in Giddens and Held, pp. 605-628.</w:t>
      </w:r>
    </w:p>
    <w:p w:rsidR="005D4584" w:rsidRDefault="006E206C" w:rsidP="006E206C">
      <w:pPr>
        <w:tabs>
          <w:tab w:val="left" w:pos="720"/>
          <w:tab w:val="left" w:pos="1440"/>
          <w:tab w:val="left" w:pos="2160"/>
        </w:tabs>
        <w:ind w:left="1620" w:hanging="1620"/>
        <w:rPr>
          <w:snapToGrid w:val="0"/>
          <w:sz w:val="24"/>
        </w:rPr>
      </w:pPr>
      <w:r>
        <w:rPr>
          <w:snapToGrid w:val="0"/>
          <w:sz w:val="24"/>
        </w:rPr>
        <w:tab/>
      </w:r>
      <w:r>
        <w:rPr>
          <w:snapToGrid w:val="0"/>
          <w:sz w:val="24"/>
        </w:rPr>
        <w:tab/>
      </w:r>
      <w:r w:rsidR="005D4584">
        <w:rPr>
          <w:snapToGrid w:val="0"/>
          <w:sz w:val="24"/>
        </w:rPr>
        <w:t xml:space="preserve">- </w:t>
      </w:r>
      <w:r w:rsidR="0084654B">
        <w:rPr>
          <w:snapToGrid w:val="0"/>
          <w:sz w:val="24"/>
        </w:rPr>
        <w:t>Elizabeth Garnsey: Growth Strategy, Competing Interests, and the Soviet Occupational System, in chapter 30, in Giddens and Held, pp. 629-642.</w:t>
      </w:r>
    </w:p>
    <w:p w:rsidR="0084654B" w:rsidRDefault="006E206C" w:rsidP="006E206C">
      <w:pPr>
        <w:tabs>
          <w:tab w:val="left" w:pos="720"/>
          <w:tab w:val="left" w:pos="1440"/>
          <w:tab w:val="left" w:pos="2160"/>
        </w:tabs>
        <w:rPr>
          <w:snapToGrid w:val="0"/>
          <w:sz w:val="24"/>
        </w:rPr>
      </w:pPr>
      <w:r>
        <w:rPr>
          <w:snapToGrid w:val="0"/>
          <w:sz w:val="24"/>
        </w:rPr>
        <w:tab/>
      </w:r>
      <w:r w:rsidR="005D4584">
        <w:rPr>
          <w:snapToGrid w:val="0"/>
          <w:sz w:val="24"/>
        </w:rPr>
        <w:t xml:space="preserve">- </w:t>
      </w:r>
      <w:r w:rsidR="0084654B">
        <w:rPr>
          <w:snapToGrid w:val="0"/>
          <w:sz w:val="24"/>
        </w:rPr>
        <w:t>Recommended Readings</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Thomas Bottomore, "Classes in Industrial Society," chapter III in Bottomore (1966), pp. 36-75</w:t>
      </w:r>
    </w:p>
    <w:p w:rsidR="006E206C" w:rsidRDefault="005D4584" w:rsidP="006E206C">
      <w:pPr>
        <w:tabs>
          <w:tab w:val="left" w:pos="2160"/>
        </w:tabs>
        <w:ind w:left="1620" w:hanging="180"/>
        <w:rPr>
          <w:snapToGrid w:val="0"/>
          <w:sz w:val="24"/>
        </w:rPr>
      </w:pPr>
      <w:r>
        <w:rPr>
          <w:snapToGrid w:val="0"/>
          <w:sz w:val="24"/>
        </w:rPr>
        <w:t>- M</w:t>
      </w:r>
      <w:r w:rsidR="0084654B">
        <w:rPr>
          <w:snapToGrid w:val="0"/>
          <w:sz w:val="24"/>
        </w:rPr>
        <w:t>ichael Burawoy, "Introduction: The Resurgence of Marxism in American Sociology," in Burawoy and Skocpol, pp. S1-S30</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Michael Burawoy, "Between the Labor Process and the State: The Changing Face of Factory Regimes Under Advanced Capitalism," pp. 587-605</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Thomas Hall, "Incorporation into the World System," pp. 390-402</w:t>
      </w:r>
    </w:p>
    <w:p w:rsidR="006E206C" w:rsidRDefault="005D4584" w:rsidP="006E206C">
      <w:pPr>
        <w:tabs>
          <w:tab w:val="left" w:pos="2160"/>
        </w:tabs>
        <w:ind w:left="1620" w:hanging="180"/>
        <w:rPr>
          <w:snapToGrid w:val="0"/>
          <w:sz w:val="24"/>
        </w:rPr>
      </w:pPr>
      <w:r>
        <w:rPr>
          <w:snapToGrid w:val="0"/>
          <w:sz w:val="24"/>
        </w:rPr>
        <w:t xml:space="preserve">- </w:t>
      </w:r>
      <w:r w:rsidR="0084654B">
        <w:rPr>
          <w:snapToGrid w:val="0"/>
          <w:sz w:val="24"/>
        </w:rPr>
        <w:t>Richard Hogan, "The Frontier As Social Control," pp. 35-51</w:t>
      </w:r>
    </w:p>
    <w:p w:rsidR="00A866F2" w:rsidRDefault="005D4584" w:rsidP="006E206C">
      <w:pPr>
        <w:tabs>
          <w:tab w:val="left" w:pos="2160"/>
        </w:tabs>
        <w:ind w:left="1620" w:hanging="180"/>
        <w:rPr>
          <w:snapToGrid w:val="0"/>
          <w:sz w:val="24"/>
        </w:rPr>
      </w:pPr>
      <w:r>
        <w:rPr>
          <w:snapToGrid w:val="0"/>
          <w:sz w:val="24"/>
        </w:rPr>
        <w:t xml:space="preserve">- </w:t>
      </w:r>
      <w:r w:rsidR="0084654B">
        <w:rPr>
          <w:snapToGrid w:val="0"/>
          <w:sz w:val="24"/>
        </w:rPr>
        <w:t>Richard Hogan, "Carnival and Caucus," pp. 139-167</w:t>
      </w:r>
    </w:p>
    <w:p w:rsidR="00242EE3" w:rsidRDefault="00242EE3" w:rsidP="006E206C">
      <w:pPr>
        <w:tabs>
          <w:tab w:val="left" w:pos="2160"/>
        </w:tabs>
        <w:ind w:left="1620" w:hanging="180"/>
        <w:rPr>
          <w:snapToGrid w:val="0"/>
          <w:sz w:val="24"/>
        </w:rPr>
      </w:pPr>
      <w:r>
        <w:rPr>
          <w:snapToGrid w:val="0"/>
          <w:sz w:val="24"/>
        </w:rPr>
        <w:t>- Richard Hogan, “Class, Race and Gender Inequality”</w:t>
      </w:r>
    </w:p>
    <w:p w:rsidR="00242EE3" w:rsidRDefault="00242EE3" w:rsidP="006E206C">
      <w:pPr>
        <w:tabs>
          <w:tab w:val="left" w:pos="2160"/>
        </w:tabs>
        <w:ind w:left="1620" w:hanging="180"/>
        <w:rPr>
          <w:snapToGrid w:val="0"/>
          <w:sz w:val="24"/>
        </w:rPr>
      </w:pPr>
      <w:r>
        <w:rPr>
          <w:snapToGrid w:val="0"/>
          <w:sz w:val="24"/>
        </w:rPr>
        <w:t>- Richard Hogan, “Was Wright Wrong?”</w:t>
      </w:r>
    </w:p>
    <w:p w:rsidR="00D50A1B" w:rsidRDefault="00D50A1B" w:rsidP="006E206C">
      <w:pPr>
        <w:tabs>
          <w:tab w:val="left" w:pos="2160"/>
        </w:tabs>
        <w:ind w:left="1620" w:hanging="180"/>
        <w:rPr>
          <w:snapToGrid w:val="0"/>
          <w:sz w:val="24"/>
        </w:rPr>
      </w:pPr>
      <w:r>
        <w:rPr>
          <w:snapToGrid w:val="0"/>
          <w:sz w:val="24"/>
        </w:rPr>
        <w:t>- Rhonda F. Levine (editor), Enri</w:t>
      </w:r>
      <w:r w:rsidR="00ED7915">
        <w:rPr>
          <w:snapToGrid w:val="0"/>
          <w:sz w:val="24"/>
        </w:rPr>
        <w:t>ching the Sociological Imaginat</w:t>
      </w:r>
      <w:r>
        <w:rPr>
          <w:snapToGrid w:val="0"/>
          <w:sz w:val="24"/>
        </w:rPr>
        <w:t>ion</w:t>
      </w:r>
    </w:p>
    <w:p w:rsidR="0084654B" w:rsidRDefault="005D4584" w:rsidP="009136C3">
      <w:pPr>
        <w:tabs>
          <w:tab w:val="left" w:pos="720"/>
          <w:tab w:val="left" w:pos="1440"/>
          <w:tab w:val="left" w:pos="2160"/>
        </w:tabs>
        <w:ind w:left="1620" w:hanging="900"/>
        <w:rPr>
          <w:snapToGrid w:val="0"/>
          <w:sz w:val="24"/>
        </w:rPr>
      </w:pPr>
      <w:r>
        <w:rPr>
          <w:snapToGrid w:val="0"/>
          <w:sz w:val="24"/>
        </w:rPr>
        <w:t xml:space="preserve">- </w:t>
      </w:r>
      <w:r w:rsidR="0084654B">
        <w:rPr>
          <w:snapToGrid w:val="0"/>
          <w:sz w:val="24"/>
        </w:rPr>
        <w:t>Discussion Questions</w:t>
      </w:r>
    </w:p>
    <w:p w:rsidR="005D4584" w:rsidRDefault="005D4584" w:rsidP="006E206C">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What is (are) NeoMarxist and NeoWeberian theory (theories)?</w:t>
      </w:r>
    </w:p>
    <w:p w:rsidR="0084654B" w:rsidRDefault="005D4584" w:rsidP="00837C41">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What are the major strains (or schools) of NeoMarxist and NeoWeberian theory?</w:t>
      </w:r>
    </w:p>
    <w:p w:rsidR="00A866F2" w:rsidRDefault="005D4584" w:rsidP="00837C41">
      <w:pPr>
        <w:tabs>
          <w:tab w:val="left" w:pos="720"/>
          <w:tab w:val="left" w:pos="1440"/>
          <w:tab w:val="left" w:pos="2160"/>
        </w:tabs>
        <w:rPr>
          <w:snapToGrid w:val="0"/>
          <w:sz w:val="24"/>
        </w:rPr>
      </w:pPr>
      <w:r>
        <w:rPr>
          <w:snapToGrid w:val="0"/>
          <w:sz w:val="24"/>
        </w:rPr>
        <w:tab/>
      </w:r>
      <w:r>
        <w:rPr>
          <w:snapToGrid w:val="0"/>
          <w:sz w:val="24"/>
        </w:rPr>
        <w:tab/>
        <w:t xml:space="preserve">- </w:t>
      </w:r>
      <w:r w:rsidR="00A866F2">
        <w:rPr>
          <w:snapToGrid w:val="0"/>
          <w:sz w:val="24"/>
        </w:rPr>
        <w:t xml:space="preserve"> How are these distinguished?</w:t>
      </w:r>
    </w:p>
    <w:p w:rsidR="0084654B" w:rsidRDefault="00A866F2" w:rsidP="00837C41">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What distinguishes these theories from functional and conflict theories?</w:t>
      </w:r>
    </w:p>
    <w:p w:rsidR="00A866F2" w:rsidRDefault="00A866F2" w:rsidP="00837C41">
      <w:pPr>
        <w:tabs>
          <w:tab w:val="left" w:pos="720"/>
          <w:tab w:val="left" w:pos="1440"/>
          <w:tab w:val="left" w:pos="2160"/>
        </w:tabs>
        <w:rPr>
          <w:snapToGrid w:val="0"/>
          <w:sz w:val="24"/>
        </w:rPr>
      </w:pPr>
      <w:r>
        <w:rPr>
          <w:snapToGrid w:val="0"/>
          <w:sz w:val="24"/>
        </w:rPr>
        <w:tab/>
      </w:r>
      <w:r>
        <w:rPr>
          <w:snapToGrid w:val="0"/>
          <w:sz w:val="24"/>
        </w:rPr>
        <w:tab/>
        <w:t xml:space="preserve">- </w:t>
      </w:r>
      <w:r w:rsidR="0084654B">
        <w:rPr>
          <w:snapToGrid w:val="0"/>
          <w:sz w:val="24"/>
        </w:rPr>
        <w:t>What is a class?</w:t>
      </w:r>
    </w:p>
    <w:p w:rsidR="006E206C" w:rsidRDefault="00A866F2" w:rsidP="006E206C">
      <w:pPr>
        <w:tabs>
          <w:tab w:val="left" w:pos="2160"/>
        </w:tabs>
        <w:ind w:left="1620" w:hanging="180"/>
        <w:rPr>
          <w:snapToGrid w:val="0"/>
          <w:sz w:val="24"/>
        </w:rPr>
      </w:pPr>
      <w:r>
        <w:rPr>
          <w:snapToGrid w:val="0"/>
          <w:sz w:val="24"/>
        </w:rPr>
        <w:t xml:space="preserve">- </w:t>
      </w:r>
      <w:r w:rsidR="0084654B">
        <w:rPr>
          <w:snapToGrid w:val="0"/>
          <w:sz w:val="24"/>
        </w:rPr>
        <w:t>What is the relationship between class circumstance, consciousness, and struggle?</w:t>
      </w:r>
    </w:p>
    <w:p w:rsidR="006E206C" w:rsidRDefault="00A866F2" w:rsidP="006E206C">
      <w:pPr>
        <w:tabs>
          <w:tab w:val="left" w:pos="2160"/>
        </w:tabs>
        <w:ind w:left="1620" w:hanging="180"/>
        <w:rPr>
          <w:snapToGrid w:val="0"/>
          <w:sz w:val="24"/>
        </w:rPr>
      </w:pPr>
      <w:r>
        <w:rPr>
          <w:snapToGrid w:val="0"/>
          <w:sz w:val="24"/>
        </w:rPr>
        <w:t xml:space="preserve">- </w:t>
      </w:r>
      <w:r w:rsidR="0084654B">
        <w:rPr>
          <w:snapToGrid w:val="0"/>
          <w:sz w:val="24"/>
        </w:rPr>
        <w:t>What is the relationship, if any, between class relations and gender or race relations?</w:t>
      </w:r>
    </w:p>
    <w:p w:rsidR="00A866F2" w:rsidRDefault="005353E8" w:rsidP="006E206C">
      <w:pPr>
        <w:tabs>
          <w:tab w:val="left" w:pos="2160"/>
        </w:tabs>
        <w:ind w:left="1620" w:hanging="180"/>
        <w:rPr>
          <w:snapToGrid w:val="0"/>
          <w:sz w:val="24"/>
        </w:rPr>
      </w:pPr>
      <w:r>
        <w:rPr>
          <w:snapToGrid w:val="0"/>
          <w:sz w:val="24"/>
        </w:rPr>
        <w:t>-</w:t>
      </w:r>
      <w:r w:rsidR="00A866F2">
        <w:rPr>
          <w:snapToGrid w:val="0"/>
          <w:sz w:val="24"/>
        </w:rPr>
        <w:t xml:space="preserve"> How might you a</w:t>
      </w:r>
      <w:r w:rsidR="0084654B">
        <w:rPr>
          <w:snapToGrid w:val="0"/>
          <w:sz w:val="24"/>
        </w:rPr>
        <w:t>pply a NeoMarxist of NeoWeberian theory to a research question of interest to you</w:t>
      </w:r>
      <w:r w:rsidR="00A866F2">
        <w:rPr>
          <w:snapToGrid w:val="0"/>
          <w:sz w:val="24"/>
        </w:rPr>
        <w:t>?</w:t>
      </w:r>
    </w:p>
    <w:p w:rsidR="00A866F2" w:rsidRDefault="00A866F2" w:rsidP="00837C41">
      <w:pPr>
        <w:tabs>
          <w:tab w:val="left" w:pos="720"/>
          <w:tab w:val="left" w:pos="1440"/>
          <w:tab w:val="left" w:pos="2160"/>
        </w:tabs>
        <w:rPr>
          <w:snapToGrid w:val="0"/>
          <w:sz w:val="24"/>
        </w:rPr>
      </w:pPr>
    </w:p>
    <w:p w:rsidR="0084654B" w:rsidRDefault="005353E8" w:rsidP="00D021D6">
      <w:pPr>
        <w:keepNext/>
        <w:tabs>
          <w:tab w:val="left" w:pos="720"/>
          <w:tab w:val="left" w:pos="1440"/>
          <w:tab w:val="left" w:pos="2160"/>
        </w:tabs>
        <w:ind w:hanging="1627"/>
        <w:rPr>
          <w:snapToGrid w:val="0"/>
          <w:sz w:val="24"/>
        </w:rPr>
      </w:pPr>
      <w:r>
        <w:rPr>
          <w:snapToGrid w:val="0"/>
          <w:sz w:val="24"/>
        </w:rPr>
        <w:lastRenderedPageBreak/>
        <w:tab/>
      </w:r>
      <w:r w:rsidR="0084654B">
        <w:rPr>
          <w:snapToGrid w:val="0"/>
          <w:sz w:val="24"/>
        </w:rPr>
        <w:t>Section Ten: Toward A Theory of Sociological Theory</w:t>
      </w:r>
    </w:p>
    <w:p w:rsidR="0084654B" w:rsidRDefault="005353E8" w:rsidP="00837C41">
      <w:pPr>
        <w:tabs>
          <w:tab w:val="left" w:pos="720"/>
          <w:tab w:val="left" w:pos="1440"/>
          <w:tab w:val="left" w:pos="2160"/>
        </w:tabs>
        <w:ind w:hanging="1620"/>
        <w:rPr>
          <w:snapToGrid w:val="0"/>
          <w:sz w:val="24"/>
        </w:rPr>
      </w:pPr>
      <w:r>
        <w:rPr>
          <w:snapToGrid w:val="0"/>
          <w:sz w:val="24"/>
        </w:rPr>
        <w:tab/>
      </w:r>
      <w:r w:rsidR="00DA6AB3">
        <w:rPr>
          <w:snapToGrid w:val="0"/>
          <w:sz w:val="24"/>
        </w:rPr>
        <w:tab/>
      </w:r>
      <w:r w:rsidR="0084654B">
        <w:rPr>
          <w:snapToGrid w:val="0"/>
          <w:sz w:val="24"/>
        </w:rPr>
        <w:t>- No readings required for last class meeting</w:t>
      </w:r>
      <w:r w:rsidR="005147AB">
        <w:rPr>
          <w:snapToGrid w:val="0"/>
          <w:sz w:val="24"/>
        </w:rPr>
        <w:t xml:space="preserve"> (week 14</w:t>
      </w:r>
      <w:r w:rsidR="005567A6">
        <w:rPr>
          <w:snapToGrid w:val="0"/>
          <w:sz w:val="24"/>
        </w:rPr>
        <w:t>)</w:t>
      </w:r>
    </w:p>
    <w:p w:rsidR="0084654B" w:rsidRDefault="00B36FA6" w:rsidP="00837C41">
      <w:pPr>
        <w:tabs>
          <w:tab w:val="left" w:pos="720"/>
          <w:tab w:val="left" w:pos="1440"/>
          <w:tab w:val="left" w:pos="2160"/>
        </w:tabs>
        <w:ind w:hanging="1620"/>
        <w:rPr>
          <w:snapToGrid w:val="0"/>
          <w:sz w:val="24"/>
        </w:rPr>
      </w:pPr>
      <w:r>
        <w:rPr>
          <w:snapToGrid w:val="0"/>
          <w:sz w:val="24"/>
        </w:rPr>
        <w:tab/>
      </w:r>
      <w:r w:rsidR="00DA6AB3">
        <w:rPr>
          <w:snapToGrid w:val="0"/>
          <w:sz w:val="24"/>
        </w:rPr>
        <w:tab/>
      </w:r>
      <w:r w:rsidR="0084654B">
        <w:rPr>
          <w:snapToGrid w:val="0"/>
          <w:sz w:val="24"/>
        </w:rPr>
        <w:t>- Recommended Readings</w:t>
      </w:r>
    </w:p>
    <w:p w:rsidR="00353714" w:rsidRDefault="00B36FA6" w:rsidP="00353714">
      <w:pPr>
        <w:tabs>
          <w:tab w:val="left" w:pos="2160"/>
        </w:tabs>
        <w:ind w:left="1620" w:hanging="180"/>
        <w:rPr>
          <w:snapToGrid w:val="0"/>
          <w:sz w:val="24"/>
        </w:rPr>
      </w:pPr>
      <w:r>
        <w:rPr>
          <w:snapToGrid w:val="0"/>
          <w:sz w:val="24"/>
        </w:rPr>
        <w:t xml:space="preserve">- </w:t>
      </w:r>
      <w:r w:rsidR="0084654B">
        <w:rPr>
          <w:snapToGrid w:val="0"/>
          <w:sz w:val="24"/>
        </w:rPr>
        <w:t>Tom Bottomore and Robert Nisbet, "Introduction," in</w:t>
      </w:r>
      <w:r>
        <w:rPr>
          <w:snapToGrid w:val="0"/>
          <w:sz w:val="24"/>
        </w:rPr>
        <w:t xml:space="preserve"> Bottomore and Nisbet, pp. </w:t>
      </w:r>
      <w:r w:rsidR="0084654B">
        <w:rPr>
          <w:snapToGrid w:val="0"/>
          <w:sz w:val="24"/>
        </w:rPr>
        <w:t>vii-xvi</w:t>
      </w:r>
    </w:p>
    <w:p w:rsidR="0084654B" w:rsidRDefault="00B36FA6" w:rsidP="00353714">
      <w:pPr>
        <w:tabs>
          <w:tab w:val="left" w:pos="2160"/>
        </w:tabs>
        <w:ind w:left="1620" w:hanging="180"/>
        <w:rPr>
          <w:snapToGrid w:val="0"/>
          <w:sz w:val="24"/>
        </w:rPr>
      </w:pPr>
      <w:r>
        <w:rPr>
          <w:snapToGrid w:val="0"/>
          <w:sz w:val="24"/>
        </w:rPr>
        <w:t xml:space="preserve">- </w:t>
      </w:r>
      <w:r w:rsidR="0084654B">
        <w:rPr>
          <w:snapToGrid w:val="0"/>
          <w:sz w:val="24"/>
        </w:rPr>
        <w:t xml:space="preserve">Nicholas Mullins, "Theories and </w:t>
      </w:r>
      <w:r>
        <w:rPr>
          <w:snapToGrid w:val="0"/>
          <w:sz w:val="24"/>
        </w:rPr>
        <w:t xml:space="preserve">Theory Groups Revisited," in </w:t>
      </w:r>
      <w:r w:rsidR="0084654B">
        <w:rPr>
          <w:snapToGrid w:val="0"/>
          <w:sz w:val="24"/>
        </w:rPr>
        <w:t>Collins, pp. 319-337</w:t>
      </w:r>
    </w:p>
    <w:p w:rsidR="0084654B" w:rsidRDefault="00B36FA6" w:rsidP="00837C41">
      <w:pPr>
        <w:tabs>
          <w:tab w:val="left" w:pos="720"/>
          <w:tab w:val="left" w:pos="1440"/>
          <w:tab w:val="left" w:pos="2160"/>
        </w:tabs>
        <w:ind w:hanging="1620"/>
        <w:rPr>
          <w:snapToGrid w:val="0"/>
          <w:sz w:val="24"/>
        </w:rPr>
      </w:pPr>
      <w:r>
        <w:rPr>
          <w:snapToGrid w:val="0"/>
          <w:sz w:val="24"/>
        </w:rPr>
        <w:tab/>
      </w:r>
      <w:r w:rsidR="00DA6AB3">
        <w:rPr>
          <w:snapToGrid w:val="0"/>
          <w:sz w:val="24"/>
        </w:rPr>
        <w:tab/>
      </w:r>
      <w:r w:rsidR="0084654B">
        <w:rPr>
          <w:snapToGrid w:val="0"/>
          <w:sz w:val="24"/>
        </w:rPr>
        <w:t>- Discussion Questions</w:t>
      </w:r>
    </w:p>
    <w:p w:rsidR="0084654B" w:rsidRDefault="00B36FA6" w:rsidP="00837C41">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xml:space="preserve">- </w:t>
      </w:r>
      <w:r w:rsidR="0084654B">
        <w:rPr>
          <w:snapToGrid w:val="0"/>
          <w:sz w:val="24"/>
        </w:rPr>
        <w:t>What is sociological theory?</w:t>
      </w:r>
    </w:p>
    <w:p w:rsidR="0084654B" w:rsidRDefault="00B36FA6" w:rsidP="00837C41">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xml:space="preserve">- </w:t>
      </w:r>
      <w:r w:rsidR="0084654B">
        <w:rPr>
          <w:snapToGrid w:val="0"/>
          <w:sz w:val="24"/>
        </w:rPr>
        <w:t>What are the major perspectives or traditions in</w:t>
      </w:r>
      <w:r>
        <w:rPr>
          <w:snapToGrid w:val="0"/>
          <w:sz w:val="24"/>
        </w:rPr>
        <w:t xml:space="preserve"> </w:t>
      </w:r>
      <w:r w:rsidR="0084654B">
        <w:rPr>
          <w:snapToGrid w:val="0"/>
          <w:sz w:val="24"/>
        </w:rPr>
        <w:t>sociological theory?</w:t>
      </w:r>
    </w:p>
    <w:p w:rsidR="0084654B" w:rsidRDefault="00B36FA6" w:rsidP="00837C41">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xml:space="preserve">- </w:t>
      </w:r>
      <w:r w:rsidR="0084654B">
        <w:rPr>
          <w:snapToGrid w:val="0"/>
          <w:sz w:val="24"/>
        </w:rPr>
        <w:t>What are the major theoretical debates?</w:t>
      </w:r>
    </w:p>
    <w:p w:rsidR="0084654B" w:rsidRDefault="00B36FA6" w:rsidP="00837C41">
      <w:pPr>
        <w:tabs>
          <w:tab w:val="left" w:pos="720"/>
          <w:tab w:val="left" w:pos="1440"/>
          <w:tab w:val="left" w:pos="2160"/>
        </w:tabs>
        <w:ind w:hanging="1620"/>
        <w:rPr>
          <w:snapToGrid w:val="0"/>
          <w:sz w:val="24"/>
        </w:rPr>
      </w:pPr>
      <w:r>
        <w:rPr>
          <w:snapToGrid w:val="0"/>
          <w:sz w:val="24"/>
        </w:rPr>
        <w:tab/>
      </w:r>
      <w:r>
        <w:rPr>
          <w:snapToGrid w:val="0"/>
          <w:sz w:val="24"/>
        </w:rPr>
        <w:tab/>
      </w:r>
      <w:r w:rsidR="00DA6AB3">
        <w:rPr>
          <w:snapToGrid w:val="0"/>
          <w:sz w:val="24"/>
        </w:rPr>
        <w:tab/>
      </w:r>
      <w:r>
        <w:rPr>
          <w:snapToGrid w:val="0"/>
          <w:sz w:val="24"/>
        </w:rPr>
        <w:t xml:space="preserve">- </w:t>
      </w:r>
      <w:r w:rsidR="0084654B">
        <w:rPr>
          <w:snapToGrid w:val="0"/>
          <w:sz w:val="24"/>
        </w:rPr>
        <w:t>What are the prospects for a generally accepted single</w:t>
      </w:r>
      <w:r>
        <w:rPr>
          <w:snapToGrid w:val="0"/>
          <w:sz w:val="24"/>
        </w:rPr>
        <w:t xml:space="preserve"> </w:t>
      </w:r>
      <w:r w:rsidR="0084654B">
        <w:rPr>
          <w:snapToGrid w:val="0"/>
          <w:sz w:val="24"/>
        </w:rPr>
        <w:t>sociological perspective?</w:t>
      </w:r>
    </w:p>
    <w:p w:rsidR="00B36FA6" w:rsidRDefault="00B36FA6" w:rsidP="00353714">
      <w:pPr>
        <w:tabs>
          <w:tab w:val="left" w:pos="2160"/>
        </w:tabs>
        <w:ind w:left="1620" w:hanging="180"/>
        <w:rPr>
          <w:snapToGrid w:val="0"/>
          <w:sz w:val="24"/>
        </w:rPr>
      </w:pPr>
      <w:r>
        <w:rPr>
          <w:snapToGrid w:val="0"/>
          <w:sz w:val="24"/>
        </w:rPr>
        <w:t xml:space="preserve">- </w:t>
      </w:r>
      <w:r w:rsidR="0084654B">
        <w:rPr>
          <w:snapToGrid w:val="0"/>
          <w:sz w:val="24"/>
        </w:rPr>
        <w:t xml:space="preserve">What perspective do you find most useful and most compatible </w:t>
      </w:r>
      <w:r>
        <w:rPr>
          <w:snapToGrid w:val="0"/>
          <w:sz w:val="24"/>
        </w:rPr>
        <w:t xml:space="preserve">with your </w:t>
      </w:r>
      <w:r w:rsidR="0084654B">
        <w:rPr>
          <w:snapToGrid w:val="0"/>
          <w:sz w:val="24"/>
        </w:rPr>
        <w:t>philosophy of life?</w:t>
      </w:r>
    </w:p>
    <w:p w:rsidR="00B36FA6" w:rsidRDefault="00B36FA6" w:rsidP="00837C41">
      <w:pPr>
        <w:tabs>
          <w:tab w:val="left" w:pos="720"/>
          <w:tab w:val="left" w:pos="1440"/>
          <w:tab w:val="left" w:pos="2160"/>
        </w:tabs>
        <w:ind w:hanging="1620"/>
        <w:rPr>
          <w:snapToGrid w:val="0"/>
          <w:sz w:val="24"/>
        </w:rPr>
      </w:pPr>
    </w:p>
    <w:p w:rsidR="00B36FA6" w:rsidRDefault="00B36FA6" w:rsidP="00837C41">
      <w:pPr>
        <w:tabs>
          <w:tab w:val="left" w:pos="576"/>
          <w:tab w:val="left" w:pos="720"/>
          <w:tab w:val="left" w:pos="1296"/>
          <w:tab w:val="left" w:pos="1440"/>
          <w:tab w:val="left" w:pos="1584"/>
          <w:tab w:val="left" w:pos="3744"/>
        </w:tabs>
        <w:outlineLvl w:val="0"/>
        <w:rPr>
          <w:snapToGrid w:val="0"/>
          <w:sz w:val="24"/>
        </w:rPr>
      </w:pPr>
    </w:p>
    <w:p w:rsidR="0084654B" w:rsidRPr="00B36FA6" w:rsidRDefault="00DA6AB3" w:rsidP="005567A6">
      <w:pPr>
        <w:keepNext/>
        <w:tabs>
          <w:tab w:val="left" w:pos="576"/>
          <w:tab w:val="left" w:pos="720"/>
          <w:tab w:val="left" w:pos="1296"/>
          <w:tab w:val="left" w:pos="1440"/>
          <w:tab w:val="left" w:pos="1584"/>
          <w:tab w:val="left" w:pos="3744"/>
        </w:tabs>
        <w:outlineLvl w:val="0"/>
        <w:rPr>
          <w:snapToGrid w:val="0"/>
          <w:sz w:val="24"/>
          <w:u w:val="single"/>
        </w:rPr>
      </w:pPr>
      <w:r>
        <w:rPr>
          <w:snapToGrid w:val="0"/>
          <w:sz w:val="24"/>
          <w:u w:val="single"/>
        </w:rPr>
        <w:t xml:space="preserve">Toward a </w:t>
      </w:r>
      <w:r w:rsidR="00B36FA6" w:rsidRPr="00B36FA6">
        <w:rPr>
          <w:snapToGrid w:val="0"/>
          <w:sz w:val="24"/>
          <w:u w:val="single"/>
        </w:rPr>
        <w:t>Bibliography</w:t>
      </w:r>
    </w:p>
    <w:p w:rsidR="0084654B" w:rsidRDefault="0084654B" w:rsidP="005567A6">
      <w:pPr>
        <w:keepNext/>
        <w:tabs>
          <w:tab w:val="left" w:pos="576"/>
          <w:tab w:val="left" w:pos="720"/>
          <w:tab w:val="left" w:pos="1296"/>
          <w:tab w:val="left" w:pos="1440"/>
          <w:tab w:val="left" w:pos="1584"/>
          <w:tab w:val="left" w:pos="3744"/>
        </w:tabs>
        <w:rPr>
          <w:snapToGrid w:val="0"/>
          <w:sz w:val="24"/>
        </w:rPr>
      </w:pPr>
    </w:p>
    <w:p w:rsidR="0084654B" w:rsidRDefault="000E3C6F" w:rsidP="00B36FA6">
      <w:pPr>
        <w:tabs>
          <w:tab w:val="left" w:pos="720"/>
          <w:tab w:val="left" w:pos="1440"/>
        </w:tabs>
        <w:ind w:left="1440" w:hanging="1440"/>
        <w:rPr>
          <w:snapToGrid w:val="0"/>
          <w:sz w:val="24"/>
        </w:rPr>
      </w:pPr>
      <w:r>
        <w:rPr>
          <w:snapToGrid w:val="0"/>
          <w:sz w:val="24"/>
        </w:rPr>
        <w:t>Alexander, Jeffrey C</w:t>
      </w:r>
      <w:r w:rsidR="0084654B">
        <w:rPr>
          <w:snapToGrid w:val="0"/>
          <w:sz w:val="24"/>
        </w:rPr>
        <w:t>. (ed)</w:t>
      </w:r>
    </w:p>
    <w:p w:rsidR="0084654B" w:rsidRDefault="0084654B" w:rsidP="00B36FA6">
      <w:pPr>
        <w:tabs>
          <w:tab w:val="left" w:pos="720"/>
          <w:tab w:val="left" w:pos="1440"/>
        </w:tabs>
        <w:ind w:left="1440" w:hanging="1440"/>
        <w:rPr>
          <w:snapToGrid w:val="0"/>
          <w:sz w:val="24"/>
        </w:rPr>
      </w:pPr>
      <w:r>
        <w:rPr>
          <w:snapToGrid w:val="0"/>
          <w:sz w:val="24"/>
        </w:rPr>
        <w:tab/>
        <w:t>1984</w:t>
      </w:r>
      <w:r w:rsidR="000E3C6F">
        <w:rPr>
          <w:snapToGrid w:val="0"/>
          <w:sz w:val="24"/>
        </w:rPr>
        <w:tab/>
      </w:r>
      <w:r>
        <w:rPr>
          <w:snapToGrid w:val="0"/>
          <w:sz w:val="24"/>
        </w:rPr>
        <w:t>"Social Structural Analysi</w:t>
      </w:r>
      <w:r w:rsidR="00B36FA6">
        <w:rPr>
          <w:snapToGrid w:val="0"/>
          <w:sz w:val="24"/>
        </w:rPr>
        <w:t xml:space="preserve">s: Some Notes on its History  and Prospects," </w:t>
      </w:r>
      <w:r w:rsidRPr="00B36FA6">
        <w:rPr>
          <w:i/>
          <w:snapToGrid w:val="0"/>
          <w:sz w:val="24"/>
        </w:rPr>
        <w:t>Sociological Quarterly</w:t>
      </w:r>
      <w:r>
        <w:rPr>
          <w:snapToGrid w:val="0"/>
          <w:sz w:val="24"/>
        </w:rPr>
        <w:t xml:space="preserve"> (Winter): 5-26</w:t>
      </w:r>
    </w:p>
    <w:p w:rsidR="0084654B" w:rsidRDefault="0084654B" w:rsidP="00B36FA6">
      <w:pPr>
        <w:tabs>
          <w:tab w:val="left" w:pos="720"/>
          <w:tab w:val="left" w:pos="1440"/>
        </w:tabs>
        <w:ind w:left="1440" w:hanging="1440"/>
        <w:rPr>
          <w:snapToGrid w:val="0"/>
          <w:sz w:val="24"/>
        </w:rPr>
      </w:pPr>
    </w:p>
    <w:p w:rsidR="0084654B" w:rsidRDefault="000E3C6F" w:rsidP="00B36FA6">
      <w:pPr>
        <w:tabs>
          <w:tab w:val="left" w:pos="720"/>
          <w:tab w:val="left" w:pos="1440"/>
        </w:tabs>
        <w:ind w:left="1440" w:hanging="1440"/>
        <w:rPr>
          <w:snapToGrid w:val="0"/>
          <w:sz w:val="24"/>
        </w:rPr>
      </w:pPr>
      <w:r>
        <w:rPr>
          <w:snapToGrid w:val="0"/>
          <w:sz w:val="24"/>
        </w:rPr>
        <w:t xml:space="preserve">Alexander, Jeffrey C., </w:t>
      </w:r>
      <w:r w:rsidR="0084654B">
        <w:rPr>
          <w:snapToGrid w:val="0"/>
          <w:sz w:val="24"/>
        </w:rPr>
        <w:t>and Steven Seidman (eds).</w:t>
      </w:r>
    </w:p>
    <w:p w:rsidR="0084654B" w:rsidRDefault="0084654B" w:rsidP="00B36FA6">
      <w:pPr>
        <w:tabs>
          <w:tab w:val="left" w:pos="720"/>
          <w:tab w:val="left" w:pos="1440"/>
        </w:tabs>
        <w:ind w:left="1440" w:hanging="1440"/>
        <w:rPr>
          <w:snapToGrid w:val="0"/>
          <w:sz w:val="24"/>
        </w:rPr>
      </w:pPr>
      <w:r>
        <w:rPr>
          <w:snapToGrid w:val="0"/>
          <w:sz w:val="24"/>
        </w:rPr>
        <w:tab/>
        <w:t>1990</w:t>
      </w:r>
      <w:r>
        <w:rPr>
          <w:snapToGrid w:val="0"/>
          <w:sz w:val="24"/>
        </w:rPr>
        <w:tab/>
      </w:r>
      <w:r w:rsidRPr="000E3C6F">
        <w:rPr>
          <w:i/>
          <w:snapToGrid w:val="0"/>
          <w:sz w:val="24"/>
        </w:rPr>
        <w:t>Culture and Society: Contemporary Debates</w:t>
      </w:r>
      <w:r>
        <w:rPr>
          <w:snapToGrid w:val="0"/>
          <w:sz w:val="24"/>
        </w:rPr>
        <w:t>. NY:</w:t>
      </w:r>
      <w:r w:rsidR="000E3C6F">
        <w:rPr>
          <w:snapToGrid w:val="0"/>
          <w:sz w:val="24"/>
        </w:rPr>
        <w:t xml:space="preserve"> </w:t>
      </w:r>
      <w:r>
        <w:rPr>
          <w:snapToGrid w:val="0"/>
          <w:sz w:val="24"/>
        </w:rPr>
        <w:t>Cambridge University Press</w:t>
      </w:r>
    </w:p>
    <w:p w:rsidR="0084654B" w:rsidRDefault="0084654B" w:rsidP="00B36FA6">
      <w:pPr>
        <w:tabs>
          <w:tab w:val="left" w:pos="720"/>
          <w:tab w:val="left" w:pos="1440"/>
        </w:tabs>
        <w:ind w:left="1440" w:hanging="1440"/>
        <w:rPr>
          <w:snapToGrid w:val="0"/>
          <w:sz w:val="24"/>
        </w:rPr>
      </w:pPr>
    </w:p>
    <w:p w:rsidR="000E3C6F" w:rsidRDefault="00B67BB3" w:rsidP="00B36FA6">
      <w:pPr>
        <w:tabs>
          <w:tab w:val="left" w:pos="720"/>
          <w:tab w:val="left" w:pos="1440"/>
        </w:tabs>
        <w:ind w:left="1440" w:hanging="1440"/>
        <w:rPr>
          <w:snapToGrid w:val="0"/>
          <w:sz w:val="24"/>
        </w:rPr>
      </w:pPr>
      <w:r>
        <w:rPr>
          <w:snapToGrid w:val="0"/>
          <w:sz w:val="24"/>
        </w:rPr>
        <w:t>Bendix, Reinhard and Seymour</w:t>
      </w:r>
      <w:r w:rsidR="0084654B">
        <w:rPr>
          <w:snapToGrid w:val="0"/>
          <w:sz w:val="24"/>
        </w:rPr>
        <w:t xml:space="preserve"> M. Lipset (eds)</w:t>
      </w:r>
      <w:r w:rsidR="000E3C6F">
        <w:rPr>
          <w:snapToGrid w:val="0"/>
          <w:sz w:val="24"/>
        </w:rPr>
        <w:t xml:space="preserve"> </w:t>
      </w:r>
    </w:p>
    <w:p w:rsidR="0084654B" w:rsidRDefault="000E3C6F" w:rsidP="00B36FA6">
      <w:pPr>
        <w:tabs>
          <w:tab w:val="left" w:pos="720"/>
          <w:tab w:val="left" w:pos="1440"/>
        </w:tabs>
        <w:ind w:left="1440" w:hanging="1440"/>
        <w:rPr>
          <w:snapToGrid w:val="0"/>
          <w:sz w:val="24"/>
        </w:rPr>
      </w:pPr>
      <w:r>
        <w:rPr>
          <w:snapToGrid w:val="0"/>
          <w:sz w:val="24"/>
        </w:rPr>
        <w:tab/>
      </w:r>
      <w:r w:rsidR="0084654B">
        <w:rPr>
          <w:snapToGrid w:val="0"/>
          <w:sz w:val="24"/>
        </w:rPr>
        <w:t>1967</w:t>
      </w:r>
      <w:r>
        <w:rPr>
          <w:snapToGrid w:val="0"/>
          <w:sz w:val="24"/>
        </w:rPr>
        <w:tab/>
      </w:r>
      <w:r w:rsidR="0084654B" w:rsidRPr="000E3C6F">
        <w:rPr>
          <w:i/>
          <w:snapToGrid w:val="0"/>
          <w:sz w:val="24"/>
        </w:rPr>
        <w:t>Class, Status and Power</w:t>
      </w:r>
      <w:r w:rsidR="0084654B">
        <w:rPr>
          <w:snapToGrid w:val="0"/>
          <w:sz w:val="24"/>
        </w:rPr>
        <w:t>.  NY: Free Press.</w:t>
      </w:r>
    </w:p>
    <w:p w:rsidR="00DD035C" w:rsidRDefault="00DD035C" w:rsidP="00B36FA6">
      <w:pPr>
        <w:tabs>
          <w:tab w:val="left" w:pos="720"/>
          <w:tab w:val="left" w:pos="1440"/>
        </w:tabs>
        <w:ind w:left="1440" w:hanging="1440"/>
        <w:rPr>
          <w:snapToGrid w:val="0"/>
          <w:sz w:val="24"/>
        </w:rPr>
      </w:pPr>
    </w:p>
    <w:p w:rsidR="00DD035C" w:rsidRDefault="00DA6AB3" w:rsidP="00B36FA6">
      <w:pPr>
        <w:tabs>
          <w:tab w:val="left" w:pos="720"/>
          <w:tab w:val="left" w:pos="1440"/>
        </w:tabs>
        <w:ind w:left="1440" w:hanging="1440"/>
        <w:rPr>
          <w:snapToGrid w:val="0"/>
          <w:sz w:val="24"/>
        </w:rPr>
      </w:pPr>
      <w:r>
        <w:rPr>
          <w:snapToGrid w:val="0"/>
          <w:sz w:val="24"/>
        </w:rPr>
        <w:t>*Blau, Peter M.</w:t>
      </w:r>
    </w:p>
    <w:p w:rsidR="00DA6AB3" w:rsidRPr="00DA6AB3" w:rsidRDefault="00DD035C" w:rsidP="00B36FA6">
      <w:pPr>
        <w:tabs>
          <w:tab w:val="left" w:pos="720"/>
          <w:tab w:val="left" w:pos="1440"/>
        </w:tabs>
        <w:ind w:left="1440" w:hanging="1440"/>
        <w:rPr>
          <w:snapToGrid w:val="0"/>
          <w:sz w:val="24"/>
        </w:rPr>
      </w:pPr>
      <w:r>
        <w:rPr>
          <w:snapToGrid w:val="0"/>
          <w:sz w:val="24"/>
        </w:rPr>
        <w:tab/>
        <w:t>1986</w:t>
      </w:r>
      <w:r>
        <w:rPr>
          <w:snapToGrid w:val="0"/>
          <w:sz w:val="24"/>
        </w:rPr>
        <w:tab/>
      </w:r>
      <w:r w:rsidR="00DA6AB3">
        <w:rPr>
          <w:i/>
          <w:snapToGrid w:val="0"/>
          <w:sz w:val="24"/>
        </w:rPr>
        <w:t>Exchange and Power in Social Life</w:t>
      </w:r>
      <w:r w:rsidR="00DA6AB3">
        <w:rPr>
          <w:snapToGrid w:val="0"/>
          <w:sz w:val="24"/>
        </w:rPr>
        <w:t xml:space="preserve">. </w:t>
      </w:r>
      <w:r>
        <w:rPr>
          <w:snapToGrid w:val="0"/>
          <w:sz w:val="24"/>
        </w:rPr>
        <w:t>Transaction Publishers</w:t>
      </w:r>
    </w:p>
    <w:p w:rsidR="0084654B" w:rsidRDefault="0084654B" w:rsidP="00B36FA6">
      <w:pPr>
        <w:tabs>
          <w:tab w:val="left" w:pos="720"/>
          <w:tab w:val="left" w:pos="1440"/>
        </w:tabs>
        <w:ind w:left="1440" w:hanging="1440"/>
        <w:rPr>
          <w:snapToGrid w:val="0"/>
          <w:sz w:val="24"/>
        </w:rPr>
      </w:pPr>
    </w:p>
    <w:p w:rsidR="0084654B" w:rsidRDefault="0084654B" w:rsidP="00B36FA6">
      <w:pPr>
        <w:tabs>
          <w:tab w:val="left" w:pos="720"/>
          <w:tab w:val="left" w:pos="1440"/>
        </w:tabs>
        <w:ind w:left="1440" w:hanging="1440"/>
        <w:outlineLvl w:val="0"/>
        <w:rPr>
          <w:snapToGrid w:val="0"/>
          <w:sz w:val="24"/>
        </w:rPr>
      </w:pPr>
      <w:r>
        <w:rPr>
          <w:snapToGrid w:val="0"/>
          <w:sz w:val="24"/>
        </w:rPr>
        <w:t>Block, Fred</w:t>
      </w:r>
    </w:p>
    <w:p w:rsidR="0084654B" w:rsidRDefault="000E3C6F" w:rsidP="000E3C6F">
      <w:pPr>
        <w:tabs>
          <w:tab w:val="left" w:pos="720"/>
          <w:tab w:val="left" w:pos="1440"/>
        </w:tabs>
        <w:ind w:left="1440" w:hanging="1440"/>
        <w:outlineLvl w:val="0"/>
        <w:rPr>
          <w:snapToGrid w:val="0"/>
          <w:sz w:val="24"/>
        </w:rPr>
      </w:pPr>
      <w:r>
        <w:rPr>
          <w:snapToGrid w:val="0"/>
          <w:sz w:val="24"/>
        </w:rPr>
        <w:tab/>
      </w:r>
      <w:r w:rsidR="0084654B">
        <w:rPr>
          <w:snapToGrid w:val="0"/>
          <w:sz w:val="24"/>
        </w:rPr>
        <w:t>1977</w:t>
      </w:r>
      <w:r>
        <w:rPr>
          <w:snapToGrid w:val="0"/>
          <w:sz w:val="24"/>
        </w:rPr>
        <w:tab/>
      </w:r>
      <w:r w:rsidR="0084654B">
        <w:rPr>
          <w:snapToGrid w:val="0"/>
          <w:sz w:val="24"/>
        </w:rPr>
        <w:t xml:space="preserve">"The Ruling Class Does Not Rule: Notes on the Marxist Theory of the State," </w:t>
      </w:r>
      <w:r w:rsidR="0084654B" w:rsidRPr="000E3C6F">
        <w:rPr>
          <w:i/>
          <w:snapToGrid w:val="0"/>
          <w:sz w:val="24"/>
        </w:rPr>
        <w:t>Socialist Revolution</w:t>
      </w:r>
      <w:r w:rsidR="0084654B">
        <w:rPr>
          <w:snapToGrid w:val="0"/>
          <w:sz w:val="24"/>
        </w:rPr>
        <w:t>, 33: 6-28.</w:t>
      </w:r>
    </w:p>
    <w:p w:rsidR="00DD035C" w:rsidRDefault="00DD035C" w:rsidP="00B36FA6">
      <w:pPr>
        <w:tabs>
          <w:tab w:val="left" w:pos="720"/>
          <w:tab w:val="left" w:pos="1440"/>
        </w:tabs>
        <w:ind w:left="1440" w:hanging="1440"/>
        <w:rPr>
          <w:snapToGrid w:val="0"/>
          <w:sz w:val="24"/>
        </w:rPr>
      </w:pPr>
    </w:p>
    <w:p w:rsidR="00DD035C" w:rsidRDefault="00DD035C" w:rsidP="00B36FA6">
      <w:pPr>
        <w:tabs>
          <w:tab w:val="left" w:pos="720"/>
          <w:tab w:val="left" w:pos="1440"/>
        </w:tabs>
        <w:ind w:left="1440" w:hanging="1440"/>
        <w:rPr>
          <w:snapToGrid w:val="0"/>
          <w:sz w:val="24"/>
        </w:rPr>
      </w:pPr>
      <w:r>
        <w:rPr>
          <w:snapToGrid w:val="0"/>
          <w:sz w:val="24"/>
        </w:rPr>
        <w:t>*Blumer, Herbert</w:t>
      </w:r>
    </w:p>
    <w:p w:rsidR="00DD035C" w:rsidRPr="00DD035C" w:rsidRDefault="00DD035C" w:rsidP="00B36FA6">
      <w:pPr>
        <w:tabs>
          <w:tab w:val="left" w:pos="720"/>
          <w:tab w:val="left" w:pos="1440"/>
        </w:tabs>
        <w:ind w:left="1440" w:hanging="1440"/>
        <w:rPr>
          <w:snapToGrid w:val="0"/>
          <w:sz w:val="24"/>
        </w:rPr>
      </w:pPr>
      <w:r>
        <w:rPr>
          <w:snapToGrid w:val="0"/>
          <w:sz w:val="24"/>
        </w:rPr>
        <w:tab/>
        <w:t>1986</w:t>
      </w:r>
      <w:r>
        <w:rPr>
          <w:snapToGrid w:val="0"/>
          <w:sz w:val="24"/>
        </w:rPr>
        <w:tab/>
      </w:r>
      <w:r>
        <w:rPr>
          <w:i/>
          <w:snapToGrid w:val="0"/>
          <w:sz w:val="24"/>
        </w:rPr>
        <w:t>Symbolic Interactionism</w:t>
      </w:r>
      <w:r>
        <w:rPr>
          <w:snapToGrid w:val="0"/>
          <w:sz w:val="24"/>
        </w:rPr>
        <w:t>. Berkeley: University California Press</w:t>
      </w:r>
    </w:p>
    <w:p w:rsidR="00DD035C" w:rsidRDefault="00DD035C" w:rsidP="00B36FA6">
      <w:pPr>
        <w:tabs>
          <w:tab w:val="left" w:pos="720"/>
          <w:tab w:val="left" w:pos="1440"/>
        </w:tabs>
        <w:ind w:left="1440" w:hanging="1440"/>
        <w:rPr>
          <w:snapToGrid w:val="0"/>
          <w:sz w:val="24"/>
        </w:rPr>
      </w:pPr>
    </w:p>
    <w:p w:rsidR="0084654B" w:rsidRDefault="000E3C6F" w:rsidP="00B36FA6">
      <w:pPr>
        <w:tabs>
          <w:tab w:val="left" w:pos="720"/>
          <w:tab w:val="left" w:pos="1440"/>
        </w:tabs>
        <w:ind w:left="1440" w:hanging="1440"/>
        <w:rPr>
          <w:snapToGrid w:val="0"/>
          <w:sz w:val="24"/>
        </w:rPr>
      </w:pPr>
      <w:r>
        <w:rPr>
          <w:snapToGrid w:val="0"/>
          <w:sz w:val="24"/>
        </w:rPr>
        <w:t>Bottomore, Thomas B.</w:t>
      </w:r>
    </w:p>
    <w:p w:rsidR="0084654B" w:rsidRDefault="000E3C6F" w:rsidP="00B36FA6">
      <w:pPr>
        <w:tabs>
          <w:tab w:val="left" w:pos="720"/>
          <w:tab w:val="left" w:pos="1440"/>
        </w:tabs>
        <w:ind w:left="1440" w:hanging="1440"/>
        <w:rPr>
          <w:snapToGrid w:val="0"/>
          <w:sz w:val="24"/>
        </w:rPr>
      </w:pPr>
      <w:r>
        <w:rPr>
          <w:snapToGrid w:val="0"/>
          <w:sz w:val="24"/>
        </w:rPr>
        <w:tab/>
      </w:r>
      <w:r w:rsidR="0084654B">
        <w:rPr>
          <w:snapToGrid w:val="0"/>
          <w:sz w:val="24"/>
        </w:rPr>
        <w:t>1966</w:t>
      </w:r>
      <w:r>
        <w:rPr>
          <w:snapToGrid w:val="0"/>
          <w:sz w:val="24"/>
        </w:rPr>
        <w:tab/>
      </w:r>
      <w:r w:rsidR="0084654B" w:rsidRPr="000E3C6F">
        <w:rPr>
          <w:i/>
          <w:snapToGrid w:val="0"/>
          <w:sz w:val="24"/>
        </w:rPr>
        <w:t>Classes in Modern Society</w:t>
      </w:r>
      <w:r w:rsidR="0084654B">
        <w:rPr>
          <w:snapToGrid w:val="0"/>
          <w:sz w:val="24"/>
        </w:rPr>
        <w:t>.  NY: Pantheon Books</w:t>
      </w:r>
    </w:p>
    <w:p w:rsidR="0084654B" w:rsidRDefault="0084654B" w:rsidP="00B36FA6">
      <w:pPr>
        <w:tabs>
          <w:tab w:val="left" w:pos="720"/>
          <w:tab w:val="left" w:pos="1440"/>
        </w:tabs>
        <w:ind w:left="1440" w:hanging="1440"/>
        <w:rPr>
          <w:snapToGrid w:val="0"/>
          <w:sz w:val="24"/>
        </w:rPr>
      </w:pPr>
    </w:p>
    <w:p w:rsidR="000E3C6F" w:rsidRDefault="001864F1" w:rsidP="000E3C6F">
      <w:pPr>
        <w:tabs>
          <w:tab w:val="left" w:pos="720"/>
          <w:tab w:val="left" w:pos="1440"/>
        </w:tabs>
        <w:ind w:left="1440" w:hanging="1440"/>
        <w:rPr>
          <w:snapToGrid w:val="0"/>
          <w:sz w:val="24"/>
        </w:rPr>
      </w:pPr>
      <w:r>
        <w:rPr>
          <w:snapToGrid w:val="0"/>
          <w:sz w:val="24"/>
        </w:rPr>
        <w:t>*</w:t>
      </w:r>
      <w:r w:rsidR="000E3C6F">
        <w:rPr>
          <w:snapToGrid w:val="0"/>
          <w:sz w:val="24"/>
        </w:rPr>
        <w:t xml:space="preserve">Bottomore, Thomas B., </w:t>
      </w:r>
      <w:r w:rsidR="0084654B">
        <w:rPr>
          <w:snapToGrid w:val="0"/>
          <w:sz w:val="24"/>
        </w:rPr>
        <w:t>and Robert Nisbet (eds)</w:t>
      </w:r>
    </w:p>
    <w:p w:rsidR="0084654B" w:rsidRDefault="000E3C6F" w:rsidP="000E3C6F">
      <w:pPr>
        <w:tabs>
          <w:tab w:val="left" w:pos="720"/>
          <w:tab w:val="left" w:pos="1440"/>
        </w:tabs>
        <w:ind w:left="1440" w:hanging="1440"/>
        <w:rPr>
          <w:snapToGrid w:val="0"/>
          <w:sz w:val="24"/>
        </w:rPr>
      </w:pPr>
      <w:r>
        <w:rPr>
          <w:snapToGrid w:val="0"/>
          <w:sz w:val="24"/>
        </w:rPr>
        <w:tab/>
      </w:r>
      <w:r w:rsidR="0084654B">
        <w:rPr>
          <w:snapToGrid w:val="0"/>
          <w:sz w:val="24"/>
        </w:rPr>
        <w:t>1978</w:t>
      </w:r>
      <w:r>
        <w:rPr>
          <w:snapToGrid w:val="0"/>
          <w:sz w:val="24"/>
        </w:rPr>
        <w:tab/>
      </w:r>
      <w:r w:rsidR="0084654B" w:rsidRPr="000E3C6F">
        <w:rPr>
          <w:i/>
          <w:snapToGrid w:val="0"/>
          <w:sz w:val="24"/>
        </w:rPr>
        <w:t>A History of Sociological Analysis</w:t>
      </w:r>
      <w:r w:rsidR="0084654B">
        <w:rPr>
          <w:snapToGrid w:val="0"/>
          <w:sz w:val="24"/>
        </w:rPr>
        <w:t>.  NY: Basic Books.</w:t>
      </w:r>
    </w:p>
    <w:p w:rsidR="0084654B" w:rsidRDefault="0084654B" w:rsidP="00B36FA6">
      <w:pPr>
        <w:tabs>
          <w:tab w:val="left" w:pos="720"/>
          <w:tab w:val="left" w:pos="1440"/>
        </w:tabs>
        <w:ind w:left="1440" w:hanging="1440"/>
        <w:rPr>
          <w:snapToGrid w:val="0"/>
          <w:sz w:val="24"/>
        </w:rPr>
      </w:pPr>
    </w:p>
    <w:p w:rsidR="0084654B" w:rsidRDefault="0084654B">
      <w:pPr>
        <w:tabs>
          <w:tab w:val="left" w:pos="288"/>
          <w:tab w:val="left" w:pos="720"/>
          <w:tab w:val="left" w:pos="1008"/>
        </w:tabs>
        <w:outlineLvl w:val="0"/>
        <w:rPr>
          <w:snapToGrid w:val="0"/>
          <w:sz w:val="24"/>
        </w:rPr>
      </w:pPr>
      <w:r>
        <w:rPr>
          <w:snapToGrid w:val="0"/>
          <w:sz w:val="24"/>
        </w:rPr>
        <w:t>Bratlinger, Patrick</w:t>
      </w:r>
    </w:p>
    <w:p w:rsidR="000E3C6F" w:rsidRDefault="000E3C6F" w:rsidP="000E3C6F">
      <w:pPr>
        <w:tabs>
          <w:tab w:val="left" w:pos="720"/>
          <w:tab w:val="left" w:pos="1440"/>
        </w:tabs>
        <w:ind w:left="1440" w:hanging="1440"/>
        <w:rPr>
          <w:snapToGrid w:val="0"/>
          <w:sz w:val="24"/>
        </w:rPr>
      </w:pPr>
      <w:r>
        <w:rPr>
          <w:snapToGrid w:val="0"/>
          <w:sz w:val="24"/>
        </w:rPr>
        <w:tab/>
      </w:r>
      <w:r w:rsidR="0084654B">
        <w:rPr>
          <w:snapToGrid w:val="0"/>
          <w:sz w:val="24"/>
        </w:rPr>
        <w:t>1990</w:t>
      </w:r>
      <w:r>
        <w:rPr>
          <w:snapToGrid w:val="0"/>
          <w:sz w:val="24"/>
        </w:rPr>
        <w:tab/>
      </w:r>
      <w:r w:rsidR="0084654B">
        <w:rPr>
          <w:snapToGrid w:val="0"/>
          <w:sz w:val="24"/>
        </w:rPr>
        <w:t>Crusoe's Footprints: Cultural Studies in Britain and</w:t>
      </w:r>
      <w:r>
        <w:rPr>
          <w:snapToGrid w:val="0"/>
          <w:sz w:val="24"/>
        </w:rPr>
        <w:t xml:space="preserve"> </w:t>
      </w:r>
      <w:r w:rsidR="0084654B">
        <w:rPr>
          <w:snapToGrid w:val="0"/>
          <w:sz w:val="24"/>
        </w:rPr>
        <w:t>America. NY: Routledge.</w:t>
      </w:r>
    </w:p>
    <w:p w:rsidR="000E3C6F" w:rsidRDefault="000E3C6F" w:rsidP="000E3C6F">
      <w:pPr>
        <w:tabs>
          <w:tab w:val="left" w:pos="720"/>
          <w:tab w:val="left" w:pos="1440"/>
        </w:tabs>
        <w:ind w:left="1440" w:hanging="1440"/>
        <w:rPr>
          <w:snapToGrid w:val="0"/>
          <w:sz w:val="24"/>
        </w:rPr>
      </w:pPr>
    </w:p>
    <w:p w:rsidR="00B05D88" w:rsidRDefault="00B05D88" w:rsidP="000E3C6F">
      <w:pPr>
        <w:tabs>
          <w:tab w:val="left" w:pos="720"/>
          <w:tab w:val="left" w:pos="1440"/>
        </w:tabs>
        <w:ind w:left="1440" w:hanging="1440"/>
        <w:rPr>
          <w:snapToGrid w:val="0"/>
          <w:sz w:val="24"/>
        </w:rPr>
      </w:pPr>
      <w:r>
        <w:rPr>
          <w:snapToGrid w:val="0"/>
          <w:sz w:val="24"/>
        </w:rPr>
        <w:t>Bulmer, Martin</w:t>
      </w:r>
    </w:p>
    <w:p w:rsidR="00B05D88" w:rsidRPr="00B05D88" w:rsidRDefault="00B05D88" w:rsidP="00B05D88">
      <w:pPr>
        <w:tabs>
          <w:tab w:val="left" w:pos="720"/>
          <w:tab w:val="left" w:pos="1440"/>
        </w:tabs>
        <w:ind w:left="1440" w:hanging="1440"/>
        <w:rPr>
          <w:snapToGrid w:val="0"/>
          <w:sz w:val="24"/>
        </w:rPr>
      </w:pPr>
      <w:r>
        <w:rPr>
          <w:snapToGrid w:val="0"/>
          <w:sz w:val="24"/>
        </w:rPr>
        <w:tab/>
        <w:t>1986</w:t>
      </w:r>
      <w:r>
        <w:rPr>
          <w:snapToGrid w:val="0"/>
          <w:sz w:val="24"/>
        </w:rPr>
        <w:tab/>
      </w:r>
      <w:r w:rsidRPr="00B05D88">
        <w:rPr>
          <w:i/>
          <w:snapToGrid w:val="0"/>
          <w:sz w:val="24"/>
        </w:rPr>
        <w:t>The Chicago School of Sociology</w:t>
      </w:r>
      <w:r w:rsidRPr="00B05D88">
        <w:rPr>
          <w:snapToGrid w:val="0"/>
          <w:sz w:val="24"/>
        </w:rPr>
        <w:t xml:space="preserve"> University of Chicago Press</w:t>
      </w:r>
    </w:p>
    <w:p w:rsidR="00B05D88" w:rsidRDefault="00B05D88" w:rsidP="000E3C6F">
      <w:pPr>
        <w:tabs>
          <w:tab w:val="left" w:pos="720"/>
          <w:tab w:val="left" w:pos="1440"/>
        </w:tabs>
        <w:ind w:left="1440" w:hanging="1440"/>
        <w:rPr>
          <w:snapToGrid w:val="0"/>
          <w:sz w:val="24"/>
        </w:rPr>
      </w:pPr>
    </w:p>
    <w:p w:rsidR="0084654B" w:rsidRDefault="0084654B" w:rsidP="000E3C6F">
      <w:pPr>
        <w:tabs>
          <w:tab w:val="left" w:pos="720"/>
          <w:tab w:val="left" w:pos="1440"/>
        </w:tabs>
        <w:ind w:left="1440" w:hanging="1440"/>
        <w:rPr>
          <w:snapToGrid w:val="0"/>
          <w:sz w:val="24"/>
        </w:rPr>
      </w:pPr>
      <w:r>
        <w:rPr>
          <w:snapToGrid w:val="0"/>
          <w:sz w:val="24"/>
        </w:rPr>
        <w:t>Burawoy, Michael and Theda Skocpol (eds)</w:t>
      </w:r>
    </w:p>
    <w:p w:rsidR="0084654B" w:rsidRDefault="000E3C6F" w:rsidP="000E3C6F">
      <w:pPr>
        <w:tabs>
          <w:tab w:val="left" w:pos="720"/>
          <w:tab w:val="left" w:pos="1440"/>
        </w:tabs>
        <w:ind w:left="1440" w:hanging="1440"/>
        <w:rPr>
          <w:snapToGrid w:val="0"/>
          <w:sz w:val="24"/>
        </w:rPr>
      </w:pPr>
      <w:r>
        <w:rPr>
          <w:snapToGrid w:val="0"/>
          <w:sz w:val="24"/>
        </w:rPr>
        <w:tab/>
      </w:r>
      <w:r w:rsidR="0084654B">
        <w:rPr>
          <w:snapToGrid w:val="0"/>
          <w:sz w:val="24"/>
        </w:rPr>
        <w:t>1982</w:t>
      </w:r>
      <w:r>
        <w:rPr>
          <w:snapToGrid w:val="0"/>
          <w:sz w:val="24"/>
        </w:rPr>
        <w:tab/>
      </w:r>
      <w:r w:rsidR="0084654B" w:rsidRPr="000E3C6F">
        <w:rPr>
          <w:i/>
          <w:snapToGrid w:val="0"/>
          <w:sz w:val="24"/>
        </w:rPr>
        <w:t>Marxist Inquiries, supplement to American Journal of Sociology</w:t>
      </w:r>
      <w:r w:rsidR="0084654B">
        <w:rPr>
          <w:snapToGrid w:val="0"/>
          <w:sz w:val="24"/>
        </w:rPr>
        <w:t>, 88.</w:t>
      </w:r>
    </w:p>
    <w:p w:rsidR="0084654B" w:rsidRDefault="0084654B" w:rsidP="000E3C6F">
      <w:pPr>
        <w:tabs>
          <w:tab w:val="left" w:pos="720"/>
          <w:tab w:val="left" w:pos="1440"/>
        </w:tabs>
        <w:ind w:left="1440" w:hanging="1440"/>
        <w:rPr>
          <w:snapToGrid w:val="0"/>
          <w:sz w:val="24"/>
        </w:rPr>
      </w:pPr>
    </w:p>
    <w:p w:rsidR="0084654B" w:rsidRDefault="0084654B" w:rsidP="000E3C6F">
      <w:pPr>
        <w:tabs>
          <w:tab w:val="left" w:pos="720"/>
          <w:tab w:val="left" w:pos="1440"/>
        </w:tabs>
        <w:ind w:left="1440" w:hanging="1440"/>
        <w:outlineLvl w:val="0"/>
        <w:rPr>
          <w:snapToGrid w:val="0"/>
          <w:sz w:val="24"/>
        </w:rPr>
      </w:pPr>
      <w:r>
        <w:rPr>
          <w:snapToGrid w:val="0"/>
          <w:sz w:val="24"/>
        </w:rPr>
        <w:t>Burawoy, Michael</w:t>
      </w:r>
    </w:p>
    <w:p w:rsidR="0084654B" w:rsidRDefault="000E3C6F" w:rsidP="000E3C6F">
      <w:pPr>
        <w:tabs>
          <w:tab w:val="left" w:pos="720"/>
          <w:tab w:val="left" w:pos="1440"/>
        </w:tabs>
        <w:ind w:left="1440" w:hanging="1440"/>
        <w:rPr>
          <w:snapToGrid w:val="0"/>
          <w:sz w:val="24"/>
        </w:rPr>
      </w:pPr>
      <w:r>
        <w:rPr>
          <w:snapToGrid w:val="0"/>
          <w:sz w:val="24"/>
        </w:rPr>
        <w:tab/>
        <w:t>1983</w:t>
      </w:r>
      <w:r>
        <w:rPr>
          <w:snapToGrid w:val="0"/>
          <w:sz w:val="24"/>
        </w:rPr>
        <w:tab/>
      </w:r>
      <w:r w:rsidR="0084654B">
        <w:rPr>
          <w:snapToGrid w:val="0"/>
          <w:sz w:val="24"/>
        </w:rPr>
        <w:t>"Between the Labor Process and the State: The Changing</w:t>
      </w:r>
      <w:r>
        <w:rPr>
          <w:snapToGrid w:val="0"/>
          <w:sz w:val="24"/>
        </w:rPr>
        <w:t xml:space="preserve"> </w:t>
      </w:r>
      <w:r w:rsidR="0084654B">
        <w:rPr>
          <w:snapToGrid w:val="0"/>
          <w:sz w:val="24"/>
        </w:rPr>
        <w:t>Face of Factory Regimes Under Advanced Capitalism,"</w:t>
      </w:r>
      <w:r>
        <w:rPr>
          <w:snapToGrid w:val="0"/>
          <w:sz w:val="24"/>
        </w:rPr>
        <w:t xml:space="preserve"> </w:t>
      </w:r>
      <w:r w:rsidR="0084654B" w:rsidRPr="000E3C6F">
        <w:rPr>
          <w:i/>
          <w:snapToGrid w:val="0"/>
          <w:sz w:val="24"/>
        </w:rPr>
        <w:t>American Sociological Review</w:t>
      </w:r>
      <w:r w:rsidR="0084654B">
        <w:rPr>
          <w:snapToGrid w:val="0"/>
          <w:sz w:val="24"/>
        </w:rPr>
        <w:t>, 48: 587-605.</w:t>
      </w:r>
    </w:p>
    <w:p w:rsidR="000E3C6F" w:rsidRDefault="000E3C6F" w:rsidP="000E3C6F">
      <w:pPr>
        <w:tabs>
          <w:tab w:val="left" w:pos="720"/>
          <w:tab w:val="left" w:pos="1440"/>
        </w:tabs>
        <w:ind w:left="1440" w:hanging="1440"/>
        <w:rPr>
          <w:snapToGrid w:val="0"/>
          <w:sz w:val="24"/>
        </w:rPr>
      </w:pPr>
    </w:p>
    <w:p w:rsidR="0084654B" w:rsidRDefault="0084654B" w:rsidP="000E3C6F">
      <w:pPr>
        <w:tabs>
          <w:tab w:val="left" w:pos="720"/>
          <w:tab w:val="left" w:pos="1440"/>
        </w:tabs>
        <w:ind w:left="1440" w:hanging="1440"/>
        <w:rPr>
          <w:snapToGrid w:val="0"/>
          <w:sz w:val="24"/>
        </w:rPr>
      </w:pPr>
      <w:r>
        <w:rPr>
          <w:snapToGrid w:val="0"/>
          <w:sz w:val="24"/>
        </w:rPr>
        <w:t>Coleman, James S.</w:t>
      </w:r>
    </w:p>
    <w:p w:rsidR="0084654B" w:rsidRDefault="0084654B" w:rsidP="000E3C6F">
      <w:pPr>
        <w:tabs>
          <w:tab w:val="left" w:pos="720"/>
          <w:tab w:val="left" w:pos="1440"/>
        </w:tabs>
        <w:ind w:left="1440" w:hanging="1440"/>
        <w:rPr>
          <w:snapToGrid w:val="0"/>
          <w:sz w:val="24"/>
        </w:rPr>
      </w:pPr>
      <w:r>
        <w:rPr>
          <w:snapToGrid w:val="0"/>
          <w:sz w:val="24"/>
        </w:rPr>
        <w:tab/>
        <w:t xml:space="preserve">1993  </w:t>
      </w:r>
      <w:r w:rsidR="000E3C6F">
        <w:rPr>
          <w:snapToGrid w:val="0"/>
          <w:sz w:val="24"/>
        </w:rPr>
        <w:tab/>
      </w:r>
      <w:r>
        <w:rPr>
          <w:snapToGrid w:val="0"/>
          <w:sz w:val="24"/>
        </w:rPr>
        <w:t xml:space="preserve">"The Rational Reconstruction of Society," </w:t>
      </w:r>
      <w:r w:rsidRPr="000E3C6F">
        <w:rPr>
          <w:i/>
          <w:snapToGrid w:val="0"/>
          <w:sz w:val="24"/>
        </w:rPr>
        <w:t>American Sociological Review</w:t>
      </w:r>
      <w:r>
        <w:rPr>
          <w:snapToGrid w:val="0"/>
          <w:sz w:val="24"/>
        </w:rPr>
        <w:t>, vol. 58 (Feb.):1-15.</w:t>
      </w:r>
    </w:p>
    <w:p w:rsidR="0084654B" w:rsidRDefault="0084654B" w:rsidP="000E3C6F">
      <w:pPr>
        <w:tabs>
          <w:tab w:val="left" w:pos="720"/>
          <w:tab w:val="left" w:pos="1440"/>
        </w:tabs>
        <w:ind w:left="1440" w:hanging="1440"/>
        <w:rPr>
          <w:snapToGrid w:val="0"/>
          <w:sz w:val="24"/>
        </w:rPr>
      </w:pPr>
    </w:p>
    <w:p w:rsidR="0084654B" w:rsidRDefault="0084654B" w:rsidP="000E3C6F">
      <w:pPr>
        <w:tabs>
          <w:tab w:val="left" w:pos="720"/>
          <w:tab w:val="left" w:pos="1440"/>
        </w:tabs>
        <w:ind w:left="1440" w:hanging="1440"/>
        <w:outlineLvl w:val="0"/>
        <w:rPr>
          <w:snapToGrid w:val="0"/>
          <w:sz w:val="24"/>
        </w:rPr>
      </w:pPr>
      <w:r>
        <w:rPr>
          <w:snapToGrid w:val="0"/>
          <w:sz w:val="24"/>
        </w:rPr>
        <w:t>Collins, Randall</w:t>
      </w:r>
    </w:p>
    <w:p w:rsidR="0084654B" w:rsidRDefault="0084654B" w:rsidP="000E3C6F">
      <w:pPr>
        <w:tabs>
          <w:tab w:val="left" w:pos="720"/>
          <w:tab w:val="left" w:pos="1440"/>
        </w:tabs>
        <w:ind w:left="1440" w:hanging="1440"/>
        <w:rPr>
          <w:snapToGrid w:val="0"/>
          <w:sz w:val="24"/>
        </w:rPr>
      </w:pPr>
      <w:r>
        <w:rPr>
          <w:snapToGrid w:val="0"/>
          <w:sz w:val="24"/>
        </w:rPr>
        <w:tab/>
        <w:t xml:space="preserve">1983  </w:t>
      </w:r>
      <w:r w:rsidR="000E3C6F">
        <w:rPr>
          <w:snapToGrid w:val="0"/>
          <w:sz w:val="24"/>
        </w:rPr>
        <w:tab/>
      </w:r>
      <w:r w:rsidRPr="000E3C6F">
        <w:rPr>
          <w:i/>
          <w:snapToGrid w:val="0"/>
          <w:sz w:val="24"/>
        </w:rPr>
        <w:t>Sociological Theory</w:t>
      </w:r>
      <w:r>
        <w:rPr>
          <w:snapToGrid w:val="0"/>
          <w:sz w:val="24"/>
        </w:rPr>
        <w:t>.  San Francisco, CA</w:t>
      </w:r>
      <w:r w:rsidR="000E3C6F">
        <w:rPr>
          <w:snapToGrid w:val="0"/>
          <w:sz w:val="24"/>
        </w:rPr>
        <w:t>: Jossey-</w:t>
      </w:r>
      <w:r>
        <w:rPr>
          <w:snapToGrid w:val="0"/>
          <w:sz w:val="24"/>
        </w:rPr>
        <w:t>Bassey.</w:t>
      </w:r>
    </w:p>
    <w:p w:rsidR="009D0CC3" w:rsidRDefault="009D0CC3" w:rsidP="00780FB4">
      <w:pPr>
        <w:keepNext/>
        <w:tabs>
          <w:tab w:val="left" w:pos="720"/>
          <w:tab w:val="left" w:pos="1440"/>
        </w:tabs>
        <w:outlineLvl w:val="0"/>
        <w:rPr>
          <w:snapToGrid w:val="0"/>
          <w:sz w:val="24"/>
        </w:rPr>
      </w:pPr>
    </w:p>
    <w:p w:rsidR="0084654B" w:rsidRDefault="0084654B" w:rsidP="00780FB4">
      <w:pPr>
        <w:keepNext/>
        <w:tabs>
          <w:tab w:val="left" w:pos="720"/>
          <w:tab w:val="left" w:pos="1440"/>
        </w:tabs>
        <w:outlineLvl w:val="0"/>
        <w:rPr>
          <w:snapToGrid w:val="0"/>
          <w:sz w:val="24"/>
        </w:rPr>
      </w:pPr>
      <w:r>
        <w:rPr>
          <w:snapToGrid w:val="0"/>
          <w:sz w:val="24"/>
        </w:rPr>
        <w:t>Coser, Lewis and Bernard Rosenberg</w:t>
      </w:r>
    </w:p>
    <w:p w:rsidR="0084654B" w:rsidRDefault="0084654B" w:rsidP="000E3C6F">
      <w:pPr>
        <w:tabs>
          <w:tab w:val="left" w:pos="720"/>
          <w:tab w:val="left" w:pos="1440"/>
        </w:tabs>
        <w:ind w:left="1440" w:hanging="1440"/>
        <w:rPr>
          <w:snapToGrid w:val="0"/>
          <w:sz w:val="24"/>
        </w:rPr>
      </w:pPr>
      <w:r>
        <w:rPr>
          <w:snapToGrid w:val="0"/>
          <w:sz w:val="24"/>
        </w:rPr>
        <w:tab/>
        <w:t xml:space="preserve">1964  </w:t>
      </w:r>
      <w:r w:rsidR="000E3C6F">
        <w:rPr>
          <w:snapToGrid w:val="0"/>
          <w:sz w:val="24"/>
        </w:rPr>
        <w:tab/>
      </w:r>
      <w:r w:rsidRPr="000E3C6F">
        <w:rPr>
          <w:i/>
          <w:snapToGrid w:val="0"/>
          <w:sz w:val="24"/>
        </w:rPr>
        <w:t>Sociological Theory</w:t>
      </w:r>
      <w:r>
        <w:rPr>
          <w:snapToGrid w:val="0"/>
          <w:sz w:val="24"/>
        </w:rPr>
        <w:t>. NY: Macmillan and Co.</w:t>
      </w:r>
    </w:p>
    <w:p w:rsidR="0084654B" w:rsidRDefault="0084654B" w:rsidP="00B36FA6">
      <w:pPr>
        <w:tabs>
          <w:tab w:val="left" w:pos="720"/>
          <w:tab w:val="left" w:pos="1440"/>
        </w:tabs>
        <w:rPr>
          <w:snapToGrid w:val="0"/>
          <w:sz w:val="24"/>
        </w:rPr>
      </w:pPr>
    </w:p>
    <w:p w:rsidR="0084654B" w:rsidRDefault="0084654B" w:rsidP="00780FB4">
      <w:pPr>
        <w:tabs>
          <w:tab w:val="left" w:pos="720"/>
          <w:tab w:val="left" w:pos="1440"/>
        </w:tabs>
        <w:ind w:left="1440" w:hanging="1440"/>
        <w:outlineLvl w:val="0"/>
        <w:rPr>
          <w:snapToGrid w:val="0"/>
          <w:sz w:val="24"/>
        </w:rPr>
      </w:pPr>
      <w:r>
        <w:rPr>
          <w:snapToGrid w:val="0"/>
          <w:sz w:val="24"/>
        </w:rPr>
        <w:t>Dahrendorf, Ralf</w:t>
      </w:r>
    </w:p>
    <w:p w:rsidR="0084654B" w:rsidRDefault="0084654B" w:rsidP="000E3C6F">
      <w:pPr>
        <w:tabs>
          <w:tab w:val="left" w:pos="720"/>
          <w:tab w:val="left" w:pos="1440"/>
        </w:tabs>
        <w:ind w:left="1440" w:hanging="1620"/>
        <w:rPr>
          <w:snapToGrid w:val="0"/>
          <w:sz w:val="24"/>
        </w:rPr>
      </w:pPr>
      <w:r>
        <w:rPr>
          <w:snapToGrid w:val="0"/>
          <w:sz w:val="24"/>
        </w:rPr>
        <w:tab/>
        <w:t xml:space="preserve">1959  </w:t>
      </w:r>
      <w:r w:rsidR="000E3C6F">
        <w:rPr>
          <w:snapToGrid w:val="0"/>
          <w:sz w:val="24"/>
        </w:rPr>
        <w:tab/>
      </w:r>
      <w:r w:rsidRPr="000E3C6F">
        <w:rPr>
          <w:i/>
          <w:snapToGrid w:val="0"/>
          <w:sz w:val="24"/>
        </w:rPr>
        <w:t>Class and Class Conf</w:t>
      </w:r>
      <w:r w:rsidR="000E3C6F" w:rsidRPr="000E3C6F">
        <w:rPr>
          <w:i/>
          <w:snapToGrid w:val="0"/>
          <w:sz w:val="24"/>
        </w:rPr>
        <w:t>lict in Industrial Society</w:t>
      </w:r>
      <w:r w:rsidR="000E3C6F">
        <w:rPr>
          <w:snapToGrid w:val="0"/>
          <w:sz w:val="24"/>
        </w:rPr>
        <w:t xml:space="preserve">. </w:t>
      </w:r>
      <w:r>
        <w:rPr>
          <w:snapToGrid w:val="0"/>
          <w:sz w:val="24"/>
        </w:rPr>
        <w:t>Stanford, CA: Stanford University Press.</w:t>
      </w:r>
    </w:p>
    <w:p w:rsidR="0084654B" w:rsidRDefault="005147AB" w:rsidP="008B71BE">
      <w:pPr>
        <w:tabs>
          <w:tab w:val="left" w:pos="720"/>
        </w:tabs>
        <w:rPr>
          <w:snapToGrid w:val="0"/>
          <w:sz w:val="24"/>
        </w:rPr>
      </w:pPr>
      <w:r>
        <w:rPr>
          <w:snapToGrid w:val="0"/>
          <w:sz w:val="24"/>
        </w:rPr>
        <w:t>Davis, Mike</w:t>
      </w:r>
    </w:p>
    <w:p w:rsidR="005147AB" w:rsidRDefault="005147AB" w:rsidP="008B71BE">
      <w:pPr>
        <w:tabs>
          <w:tab w:val="left" w:pos="720"/>
        </w:tabs>
        <w:rPr>
          <w:snapToGrid w:val="0"/>
          <w:sz w:val="24"/>
        </w:rPr>
      </w:pPr>
      <w:r>
        <w:rPr>
          <w:snapToGrid w:val="0"/>
          <w:sz w:val="24"/>
        </w:rPr>
        <w:tab/>
      </w:r>
      <w:r>
        <w:rPr>
          <w:sz w:val="24"/>
          <w:szCs w:val="24"/>
        </w:rPr>
        <w:t>1990</w:t>
      </w:r>
      <w:r>
        <w:rPr>
          <w:sz w:val="24"/>
          <w:szCs w:val="24"/>
        </w:rPr>
        <w:tab/>
      </w:r>
      <w:r w:rsidRPr="003F336C">
        <w:rPr>
          <w:i/>
          <w:iCs/>
          <w:sz w:val="24"/>
          <w:szCs w:val="24"/>
        </w:rPr>
        <w:t>City of Quartz: Excavating the Future in Los Angeles.</w:t>
      </w:r>
      <w:r>
        <w:rPr>
          <w:i/>
          <w:iCs/>
          <w:sz w:val="24"/>
          <w:szCs w:val="24"/>
        </w:rPr>
        <w:t xml:space="preserve"> </w:t>
      </w:r>
      <w:r>
        <w:rPr>
          <w:sz w:val="24"/>
          <w:szCs w:val="24"/>
        </w:rPr>
        <w:t>New York: Verso</w:t>
      </w:r>
    </w:p>
    <w:p w:rsidR="005147AB" w:rsidRDefault="005147AB" w:rsidP="008B71BE">
      <w:pPr>
        <w:tabs>
          <w:tab w:val="left" w:pos="720"/>
        </w:tabs>
        <w:rPr>
          <w:snapToGrid w:val="0"/>
          <w:sz w:val="24"/>
        </w:rPr>
      </w:pPr>
    </w:p>
    <w:p w:rsidR="008B71BE" w:rsidRDefault="008B71BE" w:rsidP="00780FB4">
      <w:pPr>
        <w:tabs>
          <w:tab w:val="left" w:pos="720"/>
          <w:tab w:val="left" w:pos="1440"/>
        </w:tabs>
        <w:ind w:left="1440" w:hanging="1440"/>
        <w:rPr>
          <w:sz w:val="24"/>
          <w:szCs w:val="24"/>
        </w:rPr>
      </w:pPr>
      <w:r w:rsidRPr="008B71BE">
        <w:rPr>
          <w:sz w:val="24"/>
          <w:szCs w:val="24"/>
        </w:rPr>
        <w:t>DuBois, W.E.B.</w:t>
      </w:r>
    </w:p>
    <w:p w:rsidR="008B71BE" w:rsidRDefault="008B71BE" w:rsidP="00780FB4">
      <w:pPr>
        <w:tabs>
          <w:tab w:val="left" w:pos="720"/>
          <w:tab w:val="left" w:pos="1440"/>
        </w:tabs>
        <w:ind w:left="1440" w:hanging="1440"/>
        <w:rPr>
          <w:sz w:val="24"/>
          <w:szCs w:val="24"/>
        </w:rPr>
      </w:pPr>
      <w:r>
        <w:rPr>
          <w:sz w:val="24"/>
          <w:szCs w:val="24"/>
        </w:rPr>
        <w:tab/>
        <w:t>1999 [</w:t>
      </w:r>
      <w:r w:rsidRPr="008B71BE">
        <w:rPr>
          <w:sz w:val="24"/>
          <w:szCs w:val="24"/>
        </w:rPr>
        <w:t xml:space="preserve">1899] </w:t>
      </w:r>
      <w:r w:rsidRPr="008B71BE">
        <w:rPr>
          <w:i/>
          <w:sz w:val="24"/>
          <w:szCs w:val="24"/>
        </w:rPr>
        <w:t>The Philadelphia Negro: A Social Study</w:t>
      </w:r>
      <w:r>
        <w:rPr>
          <w:i/>
          <w:sz w:val="24"/>
          <w:szCs w:val="24"/>
        </w:rPr>
        <w:t>.</w:t>
      </w:r>
      <w:r w:rsidRPr="008B71BE">
        <w:rPr>
          <w:sz w:val="24"/>
          <w:szCs w:val="24"/>
        </w:rPr>
        <w:t xml:space="preserve"> University Pennsylvania</w:t>
      </w:r>
      <w:r>
        <w:rPr>
          <w:sz w:val="24"/>
          <w:szCs w:val="24"/>
        </w:rPr>
        <w:t xml:space="preserve"> Press.</w:t>
      </w:r>
    </w:p>
    <w:p w:rsidR="008B71BE" w:rsidRDefault="008B71BE" w:rsidP="00780FB4">
      <w:pPr>
        <w:tabs>
          <w:tab w:val="left" w:pos="720"/>
          <w:tab w:val="left" w:pos="1440"/>
        </w:tabs>
        <w:ind w:left="1440" w:hanging="1440"/>
        <w:rPr>
          <w:snapToGrid w:val="0"/>
          <w:sz w:val="24"/>
        </w:rPr>
      </w:pPr>
    </w:p>
    <w:p w:rsidR="000E3C6F" w:rsidRDefault="0084654B" w:rsidP="00780FB4">
      <w:pPr>
        <w:tabs>
          <w:tab w:val="left" w:pos="720"/>
          <w:tab w:val="left" w:pos="1440"/>
        </w:tabs>
        <w:ind w:left="1440" w:hanging="1440"/>
        <w:rPr>
          <w:snapToGrid w:val="0"/>
          <w:sz w:val="24"/>
        </w:rPr>
      </w:pPr>
      <w:r>
        <w:rPr>
          <w:snapToGrid w:val="0"/>
          <w:sz w:val="24"/>
        </w:rPr>
        <w:t>Etzioni, Amitai and Eva Etzioni-Halevy (eds)</w:t>
      </w:r>
    </w:p>
    <w:p w:rsidR="0084654B" w:rsidRDefault="000E3C6F" w:rsidP="00780FB4">
      <w:pPr>
        <w:tabs>
          <w:tab w:val="left" w:pos="720"/>
          <w:tab w:val="left" w:pos="1440"/>
        </w:tabs>
        <w:ind w:left="1440" w:hanging="1440"/>
        <w:rPr>
          <w:snapToGrid w:val="0"/>
          <w:sz w:val="24"/>
        </w:rPr>
      </w:pPr>
      <w:r>
        <w:rPr>
          <w:snapToGrid w:val="0"/>
          <w:sz w:val="24"/>
        </w:rPr>
        <w:tab/>
      </w:r>
      <w:r w:rsidR="0084654B">
        <w:rPr>
          <w:snapToGrid w:val="0"/>
          <w:sz w:val="24"/>
        </w:rPr>
        <w:t xml:space="preserve">1973  </w:t>
      </w:r>
      <w:r>
        <w:rPr>
          <w:snapToGrid w:val="0"/>
          <w:sz w:val="24"/>
        </w:rPr>
        <w:tab/>
      </w:r>
      <w:r w:rsidR="0084654B" w:rsidRPr="000E3C6F">
        <w:rPr>
          <w:i/>
          <w:snapToGrid w:val="0"/>
          <w:sz w:val="24"/>
        </w:rPr>
        <w:t>Social Change</w:t>
      </w:r>
      <w:r w:rsidR="0084654B">
        <w:rPr>
          <w:snapToGrid w:val="0"/>
          <w:sz w:val="24"/>
        </w:rPr>
        <w:t>.  NY: Basic Books.</w:t>
      </w:r>
    </w:p>
    <w:p w:rsidR="0084654B" w:rsidRDefault="0084654B" w:rsidP="00780FB4">
      <w:pPr>
        <w:tabs>
          <w:tab w:val="left" w:pos="720"/>
          <w:tab w:val="left" w:pos="1440"/>
        </w:tabs>
        <w:ind w:left="1440" w:hanging="1440"/>
        <w:rPr>
          <w:snapToGrid w:val="0"/>
          <w:sz w:val="24"/>
        </w:rPr>
      </w:pPr>
    </w:p>
    <w:p w:rsidR="0084654B" w:rsidRDefault="0084654B" w:rsidP="00780FB4">
      <w:pPr>
        <w:tabs>
          <w:tab w:val="left" w:pos="720"/>
          <w:tab w:val="left" w:pos="1440"/>
        </w:tabs>
        <w:ind w:left="1440" w:hanging="1440"/>
        <w:outlineLvl w:val="0"/>
        <w:rPr>
          <w:snapToGrid w:val="0"/>
          <w:sz w:val="24"/>
        </w:rPr>
      </w:pPr>
      <w:r>
        <w:rPr>
          <w:snapToGrid w:val="0"/>
          <w:sz w:val="24"/>
        </w:rPr>
        <w:t>Farganis, James</w:t>
      </w:r>
    </w:p>
    <w:p w:rsidR="0084654B" w:rsidRDefault="00780FB4" w:rsidP="00780FB4">
      <w:pPr>
        <w:tabs>
          <w:tab w:val="left" w:pos="720"/>
          <w:tab w:val="left" w:pos="1440"/>
        </w:tabs>
        <w:ind w:left="1440" w:hanging="1440"/>
        <w:rPr>
          <w:snapToGrid w:val="0"/>
          <w:sz w:val="24"/>
        </w:rPr>
      </w:pPr>
      <w:r>
        <w:rPr>
          <w:snapToGrid w:val="0"/>
          <w:sz w:val="24"/>
        </w:rPr>
        <w:tab/>
        <w:t>1993</w:t>
      </w:r>
      <w:r>
        <w:rPr>
          <w:snapToGrid w:val="0"/>
          <w:sz w:val="24"/>
        </w:rPr>
        <w:tab/>
      </w:r>
      <w:r w:rsidR="0084654B" w:rsidRPr="00780FB4">
        <w:rPr>
          <w:i/>
          <w:snapToGrid w:val="0"/>
          <w:sz w:val="24"/>
        </w:rPr>
        <w:t>Readings in Social Theory: The Classic Tradition to Post-Modernism</w:t>
      </w:r>
      <w:r w:rsidR="0084654B">
        <w:rPr>
          <w:snapToGrid w:val="0"/>
          <w:sz w:val="24"/>
        </w:rPr>
        <w:t>. NY: McGraw-Hill.</w:t>
      </w:r>
    </w:p>
    <w:p w:rsidR="00780FB4" w:rsidRPr="00780FB4" w:rsidRDefault="00780FB4" w:rsidP="00780FB4">
      <w:pPr>
        <w:tabs>
          <w:tab w:val="left" w:pos="720"/>
          <w:tab w:val="left" w:pos="1440"/>
        </w:tabs>
        <w:ind w:left="1440" w:hanging="1440"/>
        <w:rPr>
          <w:snapToGrid w:val="0"/>
          <w:sz w:val="24"/>
        </w:rPr>
      </w:pPr>
    </w:p>
    <w:p w:rsidR="0084654B" w:rsidRDefault="0084654B" w:rsidP="00780FB4">
      <w:pPr>
        <w:tabs>
          <w:tab w:val="left" w:pos="720"/>
          <w:tab w:val="left" w:pos="1440"/>
        </w:tabs>
        <w:ind w:left="1440" w:hanging="1440"/>
        <w:rPr>
          <w:snapToGrid w:val="0"/>
          <w:sz w:val="24"/>
        </w:rPr>
      </w:pPr>
      <w:r>
        <w:rPr>
          <w:snapToGrid w:val="0"/>
          <w:sz w:val="24"/>
        </w:rPr>
        <w:t>Finke, Roger and Rodney Stark</w:t>
      </w:r>
    </w:p>
    <w:p w:rsidR="0084654B" w:rsidRDefault="0084654B" w:rsidP="00780FB4">
      <w:pPr>
        <w:tabs>
          <w:tab w:val="left" w:pos="720"/>
          <w:tab w:val="left" w:pos="1440"/>
        </w:tabs>
        <w:ind w:left="1440" w:hanging="1440"/>
        <w:rPr>
          <w:snapToGrid w:val="0"/>
          <w:sz w:val="24"/>
        </w:rPr>
      </w:pPr>
      <w:r>
        <w:rPr>
          <w:snapToGrid w:val="0"/>
          <w:sz w:val="24"/>
        </w:rPr>
        <w:tab/>
        <w:t xml:space="preserve">1988  </w:t>
      </w:r>
      <w:r w:rsidR="00780FB4">
        <w:rPr>
          <w:snapToGrid w:val="0"/>
          <w:sz w:val="24"/>
        </w:rPr>
        <w:tab/>
      </w:r>
      <w:r>
        <w:rPr>
          <w:snapToGrid w:val="0"/>
          <w:sz w:val="24"/>
        </w:rPr>
        <w:t>"Religious Economies and S</w:t>
      </w:r>
      <w:r w:rsidR="00780FB4">
        <w:rPr>
          <w:snapToGrid w:val="0"/>
          <w:sz w:val="24"/>
        </w:rPr>
        <w:t xml:space="preserve">acred Canopies: Religious </w:t>
      </w:r>
      <w:r>
        <w:rPr>
          <w:snapToGrid w:val="0"/>
          <w:sz w:val="24"/>
        </w:rPr>
        <w:t>Mobilization in Americ</w:t>
      </w:r>
      <w:r w:rsidR="00780FB4">
        <w:rPr>
          <w:snapToGrid w:val="0"/>
          <w:sz w:val="24"/>
        </w:rPr>
        <w:t xml:space="preserve">an Cities, 1906," </w:t>
      </w:r>
      <w:r w:rsidR="00780FB4" w:rsidRPr="00780FB4">
        <w:rPr>
          <w:i/>
          <w:snapToGrid w:val="0"/>
          <w:sz w:val="24"/>
        </w:rPr>
        <w:t xml:space="preserve">American </w:t>
      </w:r>
      <w:r w:rsidRPr="00780FB4">
        <w:rPr>
          <w:i/>
          <w:snapToGrid w:val="0"/>
          <w:sz w:val="24"/>
        </w:rPr>
        <w:t>Sociological Review</w:t>
      </w:r>
      <w:r>
        <w:rPr>
          <w:snapToGrid w:val="0"/>
          <w:sz w:val="24"/>
        </w:rPr>
        <w:t>, vol 53: 41-49.</w:t>
      </w:r>
    </w:p>
    <w:p w:rsidR="0084654B" w:rsidRDefault="0084654B" w:rsidP="00780FB4">
      <w:pPr>
        <w:tabs>
          <w:tab w:val="left" w:pos="720"/>
          <w:tab w:val="left" w:pos="1440"/>
        </w:tabs>
        <w:ind w:left="1440" w:hanging="1440"/>
        <w:rPr>
          <w:snapToGrid w:val="0"/>
          <w:sz w:val="24"/>
        </w:rPr>
      </w:pPr>
    </w:p>
    <w:p w:rsidR="0084654B" w:rsidRDefault="0084654B" w:rsidP="00780FB4">
      <w:pPr>
        <w:tabs>
          <w:tab w:val="left" w:pos="720"/>
          <w:tab w:val="left" w:pos="1440"/>
        </w:tabs>
        <w:ind w:left="1440" w:hanging="1440"/>
        <w:outlineLvl w:val="0"/>
        <w:rPr>
          <w:snapToGrid w:val="0"/>
          <w:sz w:val="24"/>
        </w:rPr>
      </w:pPr>
      <w:r>
        <w:rPr>
          <w:snapToGrid w:val="0"/>
          <w:sz w:val="24"/>
        </w:rPr>
        <w:t>Finlay, William</w:t>
      </w:r>
    </w:p>
    <w:p w:rsidR="0084654B" w:rsidRDefault="00780FB4" w:rsidP="00780FB4">
      <w:pPr>
        <w:tabs>
          <w:tab w:val="left" w:pos="720"/>
          <w:tab w:val="left" w:pos="1440"/>
        </w:tabs>
        <w:ind w:left="1440" w:hanging="1440"/>
        <w:rPr>
          <w:snapToGrid w:val="0"/>
          <w:sz w:val="24"/>
        </w:rPr>
      </w:pPr>
      <w:r>
        <w:rPr>
          <w:snapToGrid w:val="0"/>
          <w:sz w:val="24"/>
        </w:rPr>
        <w:tab/>
      </w:r>
      <w:r w:rsidR="0084654B">
        <w:rPr>
          <w:snapToGrid w:val="0"/>
          <w:sz w:val="24"/>
        </w:rPr>
        <w:t xml:space="preserve">1983  </w:t>
      </w:r>
      <w:r>
        <w:rPr>
          <w:snapToGrid w:val="0"/>
          <w:sz w:val="24"/>
        </w:rPr>
        <w:tab/>
      </w:r>
      <w:r w:rsidR="0084654B">
        <w:rPr>
          <w:snapToGrid w:val="0"/>
          <w:sz w:val="24"/>
        </w:rPr>
        <w:t xml:space="preserve">"One Occupation, Two Labor Markets,"  </w:t>
      </w:r>
      <w:r w:rsidR="0084654B" w:rsidRPr="00780FB4">
        <w:rPr>
          <w:i/>
          <w:snapToGrid w:val="0"/>
          <w:sz w:val="24"/>
        </w:rPr>
        <w:t xml:space="preserve">American </w:t>
      </w:r>
      <w:r w:rsidR="0084654B" w:rsidRPr="00780FB4">
        <w:rPr>
          <w:i/>
          <w:snapToGrid w:val="0"/>
          <w:sz w:val="24"/>
        </w:rPr>
        <w:tab/>
        <w:t>Sociological Review</w:t>
      </w:r>
      <w:r w:rsidR="0084654B">
        <w:rPr>
          <w:snapToGrid w:val="0"/>
          <w:sz w:val="24"/>
        </w:rPr>
        <w:t>, 48: 306-315.</w:t>
      </w:r>
    </w:p>
    <w:p w:rsidR="00DD035C" w:rsidRDefault="00DD035C" w:rsidP="00780FB4">
      <w:pPr>
        <w:tabs>
          <w:tab w:val="left" w:pos="720"/>
          <w:tab w:val="left" w:pos="1440"/>
        </w:tabs>
        <w:ind w:left="1440" w:hanging="1440"/>
        <w:rPr>
          <w:snapToGrid w:val="0"/>
          <w:sz w:val="24"/>
        </w:rPr>
      </w:pPr>
    </w:p>
    <w:p w:rsidR="00DD035C" w:rsidRDefault="00B05D88" w:rsidP="00780FB4">
      <w:pPr>
        <w:tabs>
          <w:tab w:val="left" w:pos="720"/>
          <w:tab w:val="left" w:pos="1440"/>
        </w:tabs>
        <w:ind w:left="1440" w:hanging="1440"/>
        <w:rPr>
          <w:snapToGrid w:val="0"/>
          <w:sz w:val="24"/>
        </w:rPr>
      </w:pPr>
      <w:r>
        <w:rPr>
          <w:snapToGrid w:val="0"/>
          <w:sz w:val="24"/>
        </w:rPr>
        <w:lastRenderedPageBreak/>
        <w:t>*</w:t>
      </w:r>
      <w:r w:rsidR="00DD035C">
        <w:rPr>
          <w:snapToGrid w:val="0"/>
          <w:sz w:val="24"/>
        </w:rPr>
        <w:t>Garfinkle, Harold</w:t>
      </w:r>
    </w:p>
    <w:p w:rsidR="00DD035C" w:rsidRPr="00DD035C" w:rsidRDefault="00DD035C" w:rsidP="00780FB4">
      <w:pPr>
        <w:tabs>
          <w:tab w:val="left" w:pos="720"/>
          <w:tab w:val="left" w:pos="1440"/>
        </w:tabs>
        <w:ind w:left="1440" w:hanging="1440"/>
        <w:rPr>
          <w:snapToGrid w:val="0"/>
          <w:sz w:val="24"/>
        </w:rPr>
      </w:pPr>
      <w:r>
        <w:rPr>
          <w:snapToGrid w:val="0"/>
          <w:sz w:val="24"/>
        </w:rPr>
        <w:tab/>
        <w:t>1991</w:t>
      </w:r>
      <w:r>
        <w:rPr>
          <w:snapToGrid w:val="0"/>
          <w:sz w:val="24"/>
        </w:rPr>
        <w:tab/>
      </w:r>
      <w:r>
        <w:rPr>
          <w:i/>
          <w:snapToGrid w:val="0"/>
          <w:sz w:val="24"/>
        </w:rPr>
        <w:t>Studies in Ethnomethology</w:t>
      </w:r>
      <w:r>
        <w:rPr>
          <w:snapToGrid w:val="0"/>
          <w:sz w:val="24"/>
        </w:rPr>
        <w:t>.  John Wiley &amp; Sons.</w:t>
      </w:r>
    </w:p>
    <w:p w:rsidR="0084654B" w:rsidRDefault="0084654B" w:rsidP="00780FB4">
      <w:pPr>
        <w:tabs>
          <w:tab w:val="left" w:pos="720"/>
          <w:tab w:val="left" w:pos="1440"/>
        </w:tabs>
        <w:ind w:left="1440" w:hanging="1440"/>
        <w:rPr>
          <w:snapToGrid w:val="0"/>
          <w:sz w:val="24"/>
        </w:rPr>
      </w:pPr>
    </w:p>
    <w:p w:rsidR="0084654B" w:rsidRDefault="0084654B" w:rsidP="005147AB">
      <w:pPr>
        <w:keepNext/>
        <w:tabs>
          <w:tab w:val="left" w:pos="720"/>
          <w:tab w:val="left" w:pos="1440"/>
        </w:tabs>
        <w:ind w:left="1440" w:hanging="1440"/>
        <w:rPr>
          <w:snapToGrid w:val="0"/>
          <w:sz w:val="24"/>
        </w:rPr>
      </w:pPr>
      <w:r>
        <w:rPr>
          <w:snapToGrid w:val="0"/>
          <w:sz w:val="24"/>
        </w:rPr>
        <w:t>*Giddens, Anthony and David Held (eds)</w:t>
      </w:r>
    </w:p>
    <w:p w:rsidR="00780FB4" w:rsidRDefault="00780FB4" w:rsidP="00780FB4">
      <w:pPr>
        <w:tabs>
          <w:tab w:val="left" w:pos="720"/>
          <w:tab w:val="left" w:pos="1440"/>
        </w:tabs>
        <w:ind w:left="1440" w:hanging="1440"/>
        <w:rPr>
          <w:snapToGrid w:val="0"/>
          <w:sz w:val="24"/>
        </w:rPr>
      </w:pPr>
      <w:r>
        <w:rPr>
          <w:snapToGrid w:val="0"/>
          <w:sz w:val="24"/>
        </w:rPr>
        <w:tab/>
      </w:r>
      <w:r w:rsidR="0084654B">
        <w:rPr>
          <w:snapToGrid w:val="0"/>
          <w:sz w:val="24"/>
        </w:rPr>
        <w:t xml:space="preserve">1982  </w:t>
      </w:r>
      <w:r>
        <w:rPr>
          <w:snapToGrid w:val="0"/>
          <w:sz w:val="24"/>
        </w:rPr>
        <w:tab/>
      </w:r>
      <w:r w:rsidR="0084654B" w:rsidRPr="00780FB4">
        <w:rPr>
          <w:i/>
          <w:snapToGrid w:val="0"/>
          <w:sz w:val="24"/>
        </w:rPr>
        <w:t>Classes, Power, and Conflict</w:t>
      </w:r>
      <w:r w:rsidR="0084654B">
        <w:rPr>
          <w:snapToGrid w:val="0"/>
          <w:sz w:val="24"/>
        </w:rPr>
        <w:t>. Berkeley, CA</w:t>
      </w:r>
      <w:r>
        <w:rPr>
          <w:snapToGrid w:val="0"/>
          <w:sz w:val="24"/>
        </w:rPr>
        <w:t xml:space="preserve"> </w:t>
      </w:r>
      <w:r w:rsidR="0084654B">
        <w:rPr>
          <w:snapToGrid w:val="0"/>
          <w:sz w:val="24"/>
        </w:rPr>
        <w:tab/>
        <w:t>University California Press.</w:t>
      </w:r>
    </w:p>
    <w:p w:rsidR="00780FB4" w:rsidRDefault="00780FB4" w:rsidP="00780FB4">
      <w:pPr>
        <w:tabs>
          <w:tab w:val="left" w:pos="720"/>
          <w:tab w:val="left" w:pos="1440"/>
        </w:tabs>
        <w:ind w:left="1440" w:hanging="1440"/>
        <w:rPr>
          <w:snapToGrid w:val="0"/>
          <w:sz w:val="24"/>
        </w:rPr>
      </w:pPr>
    </w:p>
    <w:p w:rsidR="0084654B" w:rsidRDefault="00780FB4" w:rsidP="00780FB4">
      <w:pPr>
        <w:tabs>
          <w:tab w:val="left" w:pos="720"/>
          <w:tab w:val="left" w:pos="1440"/>
        </w:tabs>
        <w:ind w:left="1440" w:hanging="1440"/>
        <w:rPr>
          <w:snapToGrid w:val="0"/>
          <w:sz w:val="24"/>
        </w:rPr>
      </w:pPr>
      <w:r>
        <w:rPr>
          <w:snapToGrid w:val="0"/>
          <w:sz w:val="24"/>
        </w:rPr>
        <w:t>Gottdiener, M</w:t>
      </w:r>
      <w:r w:rsidR="0084654B">
        <w:rPr>
          <w:snapToGrid w:val="0"/>
          <w:sz w:val="24"/>
        </w:rPr>
        <w:t>.</w:t>
      </w:r>
    </w:p>
    <w:p w:rsidR="00780FB4" w:rsidRDefault="00780FB4" w:rsidP="00780FB4">
      <w:pPr>
        <w:tabs>
          <w:tab w:val="left" w:pos="720"/>
          <w:tab w:val="left" w:pos="1440"/>
        </w:tabs>
        <w:ind w:left="1440" w:hanging="1440"/>
        <w:rPr>
          <w:snapToGrid w:val="0"/>
          <w:sz w:val="24"/>
        </w:rPr>
      </w:pPr>
      <w:r>
        <w:rPr>
          <w:snapToGrid w:val="0"/>
          <w:sz w:val="24"/>
        </w:rPr>
        <w:tab/>
      </w:r>
      <w:r w:rsidR="0084654B">
        <w:rPr>
          <w:snapToGrid w:val="0"/>
          <w:sz w:val="24"/>
        </w:rPr>
        <w:t>1983</w:t>
      </w:r>
      <w:r>
        <w:rPr>
          <w:snapToGrid w:val="0"/>
          <w:sz w:val="24"/>
        </w:rPr>
        <w:tab/>
      </w:r>
      <w:r w:rsidR="0084654B">
        <w:rPr>
          <w:snapToGrid w:val="0"/>
          <w:sz w:val="24"/>
        </w:rPr>
        <w:t xml:space="preserve">"Understanding Metropolitan Deconcentration," </w:t>
      </w:r>
      <w:r w:rsidR="0084654B" w:rsidRPr="00780FB4">
        <w:rPr>
          <w:i/>
          <w:snapToGrid w:val="0"/>
          <w:sz w:val="24"/>
        </w:rPr>
        <w:t>Social Science Quarterly</w:t>
      </w:r>
      <w:r w:rsidR="0084654B">
        <w:rPr>
          <w:snapToGrid w:val="0"/>
          <w:sz w:val="24"/>
        </w:rPr>
        <w:t>, 64: 227-246.</w:t>
      </w:r>
    </w:p>
    <w:p w:rsidR="00780FB4" w:rsidRDefault="00780FB4" w:rsidP="00780FB4">
      <w:pPr>
        <w:tabs>
          <w:tab w:val="left" w:pos="720"/>
          <w:tab w:val="left" w:pos="1440"/>
        </w:tabs>
        <w:ind w:left="1440" w:hanging="1440"/>
        <w:rPr>
          <w:snapToGrid w:val="0"/>
          <w:sz w:val="24"/>
        </w:rPr>
      </w:pPr>
    </w:p>
    <w:p w:rsidR="00780FB4" w:rsidRDefault="00780FB4" w:rsidP="00780FB4">
      <w:pPr>
        <w:tabs>
          <w:tab w:val="left" w:pos="720"/>
          <w:tab w:val="left" w:pos="1440"/>
        </w:tabs>
        <w:ind w:left="1440" w:hanging="1440"/>
        <w:rPr>
          <w:snapToGrid w:val="0"/>
          <w:sz w:val="24"/>
        </w:rPr>
      </w:pPr>
      <w:r>
        <w:rPr>
          <w:snapToGrid w:val="0"/>
          <w:sz w:val="24"/>
        </w:rPr>
        <w:tab/>
      </w:r>
      <w:r w:rsidR="0084654B">
        <w:rPr>
          <w:snapToGrid w:val="0"/>
          <w:sz w:val="24"/>
        </w:rPr>
        <w:t xml:space="preserve">1985  </w:t>
      </w:r>
      <w:r>
        <w:rPr>
          <w:snapToGrid w:val="0"/>
          <w:sz w:val="24"/>
        </w:rPr>
        <w:tab/>
      </w:r>
      <w:r w:rsidR="0084654B">
        <w:rPr>
          <w:snapToGrid w:val="0"/>
          <w:sz w:val="24"/>
        </w:rPr>
        <w:t xml:space="preserve">"Hegemony and Mass Culture: A Semiotic </w:t>
      </w:r>
      <w:r>
        <w:rPr>
          <w:snapToGrid w:val="0"/>
          <w:sz w:val="24"/>
        </w:rPr>
        <w:t xml:space="preserve">Approach," </w:t>
      </w:r>
      <w:r w:rsidRPr="00780FB4">
        <w:rPr>
          <w:i/>
          <w:snapToGrid w:val="0"/>
          <w:sz w:val="24"/>
        </w:rPr>
        <w:t xml:space="preserve">American Journal of </w:t>
      </w:r>
      <w:r w:rsidR="0084654B" w:rsidRPr="00780FB4">
        <w:rPr>
          <w:i/>
          <w:snapToGrid w:val="0"/>
          <w:sz w:val="24"/>
        </w:rPr>
        <w:t>Sociology</w:t>
      </w:r>
      <w:r w:rsidR="0084654B">
        <w:rPr>
          <w:snapToGrid w:val="0"/>
          <w:sz w:val="24"/>
        </w:rPr>
        <w:t>, vol 90, pp. 979-1001.</w:t>
      </w:r>
    </w:p>
    <w:p w:rsidR="0084654B" w:rsidRDefault="0084654B" w:rsidP="00780FB4">
      <w:pPr>
        <w:tabs>
          <w:tab w:val="left" w:pos="720"/>
          <w:tab w:val="left" w:pos="1440"/>
        </w:tabs>
        <w:ind w:left="1440" w:hanging="1440"/>
        <w:rPr>
          <w:snapToGrid w:val="0"/>
          <w:sz w:val="24"/>
        </w:rPr>
      </w:pPr>
      <w:r>
        <w:rPr>
          <w:snapToGrid w:val="0"/>
          <w:sz w:val="24"/>
        </w:rPr>
        <w:t>Gouldner, Alvin</w:t>
      </w:r>
    </w:p>
    <w:p w:rsidR="00780FB4" w:rsidRDefault="00780FB4" w:rsidP="00780FB4">
      <w:pPr>
        <w:tabs>
          <w:tab w:val="left" w:pos="720"/>
          <w:tab w:val="left" w:pos="1440"/>
        </w:tabs>
        <w:ind w:left="1440" w:hanging="1440"/>
        <w:rPr>
          <w:snapToGrid w:val="0"/>
          <w:sz w:val="24"/>
        </w:rPr>
      </w:pPr>
      <w:r>
        <w:rPr>
          <w:snapToGrid w:val="0"/>
          <w:sz w:val="24"/>
        </w:rPr>
        <w:tab/>
      </w:r>
      <w:r w:rsidR="0084654B">
        <w:rPr>
          <w:snapToGrid w:val="0"/>
          <w:sz w:val="24"/>
        </w:rPr>
        <w:t xml:space="preserve">1970  </w:t>
      </w:r>
      <w:r>
        <w:rPr>
          <w:snapToGrid w:val="0"/>
          <w:sz w:val="24"/>
        </w:rPr>
        <w:tab/>
      </w:r>
      <w:r w:rsidR="0084654B" w:rsidRPr="00780FB4">
        <w:rPr>
          <w:i/>
          <w:snapToGrid w:val="0"/>
          <w:sz w:val="24"/>
        </w:rPr>
        <w:t>The Coming Crisis of Western Sociology</w:t>
      </w:r>
      <w:r w:rsidR="0084654B">
        <w:rPr>
          <w:snapToGrid w:val="0"/>
          <w:sz w:val="24"/>
        </w:rPr>
        <w:t>. NY: Basic Books.</w:t>
      </w:r>
    </w:p>
    <w:p w:rsidR="00780FB4" w:rsidRDefault="00780FB4" w:rsidP="00780FB4">
      <w:pPr>
        <w:tabs>
          <w:tab w:val="left" w:pos="720"/>
          <w:tab w:val="left" w:pos="1440"/>
        </w:tabs>
        <w:ind w:left="1440" w:hanging="1440"/>
        <w:rPr>
          <w:snapToGrid w:val="0"/>
          <w:sz w:val="24"/>
        </w:rPr>
      </w:pPr>
    </w:p>
    <w:p w:rsidR="00780FB4" w:rsidRDefault="0084654B" w:rsidP="00780FB4">
      <w:pPr>
        <w:tabs>
          <w:tab w:val="left" w:pos="720"/>
          <w:tab w:val="left" w:pos="1440"/>
        </w:tabs>
        <w:ind w:left="1440" w:hanging="1440"/>
        <w:rPr>
          <w:snapToGrid w:val="0"/>
          <w:sz w:val="24"/>
        </w:rPr>
      </w:pPr>
      <w:r>
        <w:rPr>
          <w:snapToGrid w:val="0"/>
          <w:sz w:val="24"/>
        </w:rPr>
        <w:t>Habermas, Jurgen</w:t>
      </w:r>
    </w:p>
    <w:p w:rsidR="0084654B" w:rsidRDefault="00780FB4" w:rsidP="00780FB4">
      <w:pPr>
        <w:tabs>
          <w:tab w:val="left" w:pos="720"/>
          <w:tab w:val="left" w:pos="1440"/>
        </w:tabs>
        <w:ind w:left="1440" w:hanging="1440"/>
        <w:rPr>
          <w:snapToGrid w:val="0"/>
          <w:sz w:val="24"/>
        </w:rPr>
      </w:pPr>
      <w:r>
        <w:rPr>
          <w:snapToGrid w:val="0"/>
          <w:sz w:val="24"/>
        </w:rPr>
        <w:tab/>
        <w:t>1971</w:t>
      </w:r>
      <w:r>
        <w:rPr>
          <w:snapToGrid w:val="0"/>
          <w:sz w:val="24"/>
        </w:rPr>
        <w:tab/>
      </w:r>
      <w:r w:rsidR="0084654B" w:rsidRPr="00780FB4">
        <w:rPr>
          <w:i/>
          <w:snapToGrid w:val="0"/>
          <w:sz w:val="24"/>
        </w:rPr>
        <w:t>Knowledge and Human Interest</w:t>
      </w:r>
      <w:r w:rsidR="0084654B">
        <w:rPr>
          <w:snapToGrid w:val="0"/>
          <w:sz w:val="24"/>
        </w:rPr>
        <w:t>. Boston, MS: Beacon.</w:t>
      </w:r>
    </w:p>
    <w:p w:rsidR="00780FB4" w:rsidRDefault="00780FB4" w:rsidP="00780FB4">
      <w:pPr>
        <w:tabs>
          <w:tab w:val="left" w:pos="720"/>
          <w:tab w:val="left" w:pos="1440"/>
        </w:tabs>
        <w:ind w:left="1440" w:hanging="1440"/>
        <w:rPr>
          <w:snapToGrid w:val="0"/>
          <w:sz w:val="24"/>
        </w:rPr>
      </w:pPr>
    </w:p>
    <w:p w:rsidR="00030C97" w:rsidRDefault="00780FB4" w:rsidP="00030C97">
      <w:pPr>
        <w:tabs>
          <w:tab w:val="left" w:pos="720"/>
          <w:tab w:val="left" w:pos="1440"/>
        </w:tabs>
        <w:ind w:left="1440" w:hanging="1440"/>
        <w:rPr>
          <w:snapToGrid w:val="0"/>
          <w:sz w:val="24"/>
        </w:rPr>
      </w:pPr>
      <w:r>
        <w:rPr>
          <w:snapToGrid w:val="0"/>
          <w:sz w:val="24"/>
        </w:rPr>
        <w:tab/>
      </w:r>
      <w:r w:rsidR="0084654B">
        <w:rPr>
          <w:snapToGrid w:val="0"/>
          <w:sz w:val="24"/>
        </w:rPr>
        <w:t xml:space="preserve">1979  </w:t>
      </w:r>
      <w:r w:rsidR="00030C97">
        <w:rPr>
          <w:snapToGrid w:val="0"/>
          <w:sz w:val="24"/>
        </w:rPr>
        <w:tab/>
      </w:r>
      <w:r w:rsidR="0084654B">
        <w:rPr>
          <w:snapToGrid w:val="0"/>
          <w:sz w:val="24"/>
        </w:rPr>
        <w:t>"Conservatism and Capital</w:t>
      </w:r>
      <w:r>
        <w:rPr>
          <w:snapToGrid w:val="0"/>
          <w:sz w:val="24"/>
        </w:rPr>
        <w:t xml:space="preserve">ist Crisis," </w:t>
      </w:r>
      <w:r w:rsidRPr="00030C97">
        <w:rPr>
          <w:i/>
          <w:snapToGrid w:val="0"/>
          <w:sz w:val="24"/>
        </w:rPr>
        <w:t>New Left Review</w:t>
      </w:r>
      <w:r>
        <w:rPr>
          <w:snapToGrid w:val="0"/>
          <w:sz w:val="24"/>
        </w:rPr>
        <w:t xml:space="preserve">, </w:t>
      </w:r>
      <w:r w:rsidR="0084654B">
        <w:rPr>
          <w:snapToGrid w:val="0"/>
          <w:sz w:val="24"/>
        </w:rPr>
        <w:t>115 (May-June): 73-84</w:t>
      </w:r>
    </w:p>
    <w:p w:rsidR="00030C97" w:rsidRDefault="00030C97" w:rsidP="00030C97">
      <w:pPr>
        <w:tabs>
          <w:tab w:val="left" w:pos="720"/>
          <w:tab w:val="left" w:pos="1440"/>
        </w:tabs>
        <w:ind w:left="1440" w:hanging="1440"/>
        <w:rPr>
          <w:snapToGrid w:val="0"/>
          <w:sz w:val="24"/>
        </w:rPr>
      </w:pPr>
    </w:p>
    <w:p w:rsidR="0084654B" w:rsidRDefault="0084654B" w:rsidP="00030C97">
      <w:pPr>
        <w:tabs>
          <w:tab w:val="left" w:pos="720"/>
          <w:tab w:val="left" w:pos="1440"/>
        </w:tabs>
        <w:ind w:left="1440" w:hanging="1440"/>
        <w:rPr>
          <w:snapToGrid w:val="0"/>
          <w:sz w:val="24"/>
        </w:rPr>
      </w:pPr>
      <w:r>
        <w:rPr>
          <w:snapToGrid w:val="0"/>
          <w:sz w:val="24"/>
        </w:rPr>
        <w:t>Hall, Thomas</w:t>
      </w:r>
    </w:p>
    <w:p w:rsidR="00030C97" w:rsidRDefault="00030C97" w:rsidP="00030C97">
      <w:pPr>
        <w:tabs>
          <w:tab w:val="left" w:pos="720"/>
          <w:tab w:val="left" w:pos="1440"/>
        </w:tabs>
        <w:ind w:left="1440" w:hanging="1440"/>
        <w:rPr>
          <w:snapToGrid w:val="0"/>
          <w:sz w:val="24"/>
        </w:rPr>
      </w:pPr>
      <w:r>
        <w:rPr>
          <w:snapToGrid w:val="0"/>
          <w:sz w:val="24"/>
        </w:rPr>
        <w:tab/>
      </w:r>
      <w:r w:rsidR="00A844B6">
        <w:rPr>
          <w:snapToGrid w:val="0"/>
          <w:sz w:val="24"/>
        </w:rPr>
        <w:t>1986</w:t>
      </w:r>
      <w:r w:rsidR="00A844B6">
        <w:rPr>
          <w:snapToGrid w:val="0"/>
          <w:sz w:val="24"/>
        </w:rPr>
        <w:tab/>
      </w:r>
      <w:r w:rsidR="0084654B">
        <w:rPr>
          <w:snapToGrid w:val="0"/>
          <w:sz w:val="24"/>
        </w:rPr>
        <w:t xml:space="preserve">"Incorporation in the World System," </w:t>
      </w:r>
      <w:r w:rsidR="0084654B" w:rsidRPr="00030C97">
        <w:rPr>
          <w:i/>
          <w:snapToGrid w:val="0"/>
          <w:sz w:val="24"/>
        </w:rPr>
        <w:t>American</w:t>
      </w:r>
      <w:r w:rsidRPr="00030C97">
        <w:rPr>
          <w:i/>
          <w:snapToGrid w:val="0"/>
          <w:sz w:val="24"/>
        </w:rPr>
        <w:t xml:space="preserve"> </w:t>
      </w:r>
      <w:r w:rsidR="0084654B" w:rsidRPr="00030C97">
        <w:rPr>
          <w:i/>
          <w:snapToGrid w:val="0"/>
          <w:sz w:val="24"/>
        </w:rPr>
        <w:t>Sociological Review</w:t>
      </w:r>
      <w:r w:rsidR="0084654B">
        <w:rPr>
          <w:snapToGrid w:val="0"/>
          <w:sz w:val="24"/>
        </w:rPr>
        <w:t>, 51: 390-402.</w:t>
      </w:r>
    </w:p>
    <w:p w:rsidR="00030C97" w:rsidRDefault="00030C97" w:rsidP="00030C97">
      <w:pPr>
        <w:tabs>
          <w:tab w:val="left" w:pos="720"/>
          <w:tab w:val="left" w:pos="1440"/>
        </w:tabs>
        <w:ind w:left="1440" w:hanging="1440"/>
        <w:rPr>
          <w:snapToGrid w:val="0"/>
          <w:sz w:val="24"/>
        </w:rPr>
      </w:pPr>
    </w:p>
    <w:p w:rsidR="00030C97" w:rsidRDefault="0084654B" w:rsidP="00AD06D9">
      <w:pPr>
        <w:keepNext/>
        <w:tabs>
          <w:tab w:val="left" w:pos="720"/>
          <w:tab w:val="left" w:pos="1440"/>
        </w:tabs>
        <w:ind w:left="1440" w:hanging="1440"/>
        <w:rPr>
          <w:snapToGrid w:val="0"/>
          <w:sz w:val="24"/>
        </w:rPr>
      </w:pPr>
      <w:r>
        <w:rPr>
          <w:snapToGrid w:val="0"/>
          <w:sz w:val="24"/>
        </w:rPr>
        <w:t>Harvey, David</w:t>
      </w:r>
    </w:p>
    <w:p w:rsidR="00030C97" w:rsidRDefault="00030C97" w:rsidP="00030C97">
      <w:pPr>
        <w:tabs>
          <w:tab w:val="left" w:pos="720"/>
          <w:tab w:val="left" w:pos="1440"/>
        </w:tabs>
        <w:ind w:left="1440" w:hanging="1440"/>
        <w:rPr>
          <w:snapToGrid w:val="0"/>
          <w:sz w:val="24"/>
        </w:rPr>
      </w:pPr>
      <w:r>
        <w:rPr>
          <w:snapToGrid w:val="0"/>
          <w:sz w:val="24"/>
        </w:rPr>
        <w:tab/>
        <w:t>1976</w:t>
      </w:r>
      <w:r>
        <w:rPr>
          <w:snapToGrid w:val="0"/>
          <w:sz w:val="24"/>
        </w:rPr>
        <w:tab/>
      </w:r>
      <w:r w:rsidR="0084654B">
        <w:rPr>
          <w:snapToGrid w:val="0"/>
          <w:sz w:val="24"/>
        </w:rPr>
        <w:t>"Labor, Capital, and Class Struggle A</w:t>
      </w:r>
      <w:r>
        <w:rPr>
          <w:snapToGrid w:val="0"/>
          <w:sz w:val="24"/>
        </w:rPr>
        <w:t xml:space="preserve">round the Built Environment," </w:t>
      </w:r>
      <w:r w:rsidR="0084654B" w:rsidRPr="00563DF6">
        <w:rPr>
          <w:i/>
          <w:snapToGrid w:val="0"/>
          <w:sz w:val="24"/>
        </w:rPr>
        <w:t>Pol</w:t>
      </w:r>
      <w:r w:rsidRPr="00563DF6">
        <w:rPr>
          <w:i/>
          <w:snapToGrid w:val="0"/>
          <w:sz w:val="24"/>
        </w:rPr>
        <w:t xml:space="preserve">itics and </w:t>
      </w:r>
      <w:r w:rsidR="0084654B" w:rsidRPr="00563DF6">
        <w:rPr>
          <w:i/>
          <w:snapToGrid w:val="0"/>
          <w:sz w:val="24"/>
        </w:rPr>
        <w:t>Society</w:t>
      </w:r>
      <w:r w:rsidR="0084654B">
        <w:rPr>
          <w:snapToGrid w:val="0"/>
          <w:sz w:val="24"/>
        </w:rPr>
        <w:t>, 6: 265-295.</w:t>
      </w:r>
    </w:p>
    <w:p w:rsidR="00030C97" w:rsidRDefault="00030C97" w:rsidP="00030C97">
      <w:pPr>
        <w:tabs>
          <w:tab w:val="left" w:pos="720"/>
          <w:tab w:val="left" w:pos="1440"/>
        </w:tabs>
        <w:ind w:left="1440" w:hanging="1440"/>
        <w:rPr>
          <w:snapToGrid w:val="0"/>
          <w:sz w:val="24"/>
        </w:rPr>
      </w:pPr>
      <w:r>
        <w:rPr>
          <w:snapToGrid w:val="0"/>
          <w:sz w:val="24"/>
        </w:rPr>
        <w:tab/>
      </w:r>
    </w:p>
    <w:p w:rsidR="00E56AF3" w:rsidRDefault="00030C97" w:rsidP="00E56AF3">
      <w:pPr>
        <w:tabs>
          <w:tab w:val="left" w:pos="720"/>
          <w:tab w:val="left" w:pos="1440"/>
        </w:tabs>
        <w:ind w:left="1440" w:hanging="1440"/>
        <w:rPr>
          <w:snapToGrid w:val="0"/>
          <w:sz w:val="24"/>
        </w:rPr>
      </w:pPr>
      <w:r>
        <w:rPr>
          <w:snapToGrid w:val="0"/>
          <w:sz w:val="24"/>
        </w:rPr>
        <w:tab/>
      </w:r>
      <w:r w:rsidR="00563DF6">
        <w:rPr>
          <w:snapToGrid w:val="0"/>
          <w:sz w:val="24"/>
        </w:rPr>
        <w:t>1989</w:t>
      </w:r>
      <w:r w:rsidR="00563DF6">
        <w:rPr>
          <w:snapToGrid w:val="0"/>
          <w:sz w:val="24"/>
        </w:rPr>
        <w:tab/>
      </w:r>
      <w:r w:rsidR="0084654B" w:rsidRPr="00563DF6">
        <w:rPr>
          <w:i/>
          <w:snapToGrid w:val="0"/>
          <w:sz w:val="24"/>
        </w:rPr>
        <w:t>The Condition of Postmodernity</w:t>
      </w:r>
      <w:r w:rsidR="0084654B">
        <w:rPr>
          <w:snapToGrid w:val="0"/>
          <w:sz w:val="24"/>
        </w:rPr>
        <w:t>. Cambridge: Blackwell.</w:t>
      </w:r>
    </w:p>
    <w:p w:rsidR="00A1152F" w:rsidRDefault="00A1152F" w:rsidP="00563DF6">
      <w:pPr>
        <w:tabs>
          <w:tab w:val="left" w:pos="720"/>
          <w:tab w:val="left" w:pos="1440"/>
        </w:tabs>
        <w:ind w:left="1440" w:hanging="1440"/>
        <w:rPr>
          <w:snapToGrid w:val="0"/>
          <w:sz w:val="24"/>
        </w:rPr>
      </w:pPr>
    </w:p>
    <w:p w:rsidR="00563DF6" w:rsidRDefault="0084654B" w:rsidP="00563DF6">
      <w:pPr>
        <w:tabs>
          <w:tab w:val="left" w:pos="720"/>
          <w:tab w:val="left" w:pos="1440"/>
        </w:tabs>
        <w:ind w:left="1440" w:hanging="1440"/>
        <w:rPr>
          <w:snapToGrid w:val="0"/>
          <w:sz w:val="24"/>
        </w:rPr>
      </w:pPr>
      <w:r>
        <w:rPr>
          <w:snapToGrid w:val="0"/>
          <w:sz w:val="24"/>
        </w:rPr>
        <w:t xml:space="preserve">Hawley, Amos, and Frederick M. Wirt (eds) </w:t>
      </w:r>
    </w:p>
    <w:p w:rsidR="0084654B" w:rsidRDefault="00563DF6" w:rsidP="00563DF6">
      <w:pPr>
        <w:tabs>
          <w:tab w:val="left" w:pos="720"/>
          <w:tab w:val="left" w:pos="1440"/>
        </w:tabs>
        <w:ind w:left="1440" w:hanging="1440"/>
        <w:rPr>
          <w:snapToGrid w:val="0"/>
          <w:sz w:val="24"/>
        </w:rPr>
      </w:pPr>
      <w:r>
        <w:rPr>
          <w:snapToGrid w:val="0"/>
          <w:sz w:val="24"/>
        </w:rPr>
        <w:tab/>
      </w:r>
      <w:r w:rsidR="0084654B">
        <w:rPr>
          <w:snapToGrid w:val="0"/>
          <w:sz w:val="24"/>
        </w:rPr>
        <w:t>1974</w:t>
      </w:r>
      <w:r>
        <w:rPr>
          <w:snapToGrid w:val="0"/>
          <w:sz w:val="24"/>
        </w:rPr>
        <w:tab/>
      </w:r>
      <w:r w:rsidR="0084654B" w:rsidRPr="00563DF6">
        <w:rPr>
          <w:i/>
          <w:snapToGrid w:val="0"/>
          <w:sz w:val="24"/>
        </w:rPr>
        <w:t>The Search for Community Power</w:t>
      </w:r>
      <w:r w:rsidR="0084654B">
        <w:rPr>
          <w:snapToGrid w:val="0"/>
          <w:sz w:val="24"/>
        </w:rPr>
        <w:t>. Englewood-Cliffs, NJ:</w:t>
      </w:r>
      <w:r>
        <w:rPr>
          <w:snapToGrid w:val="0"/>
          <w:sz w:val="24"/>
        </w:rPr>
        <w:t xml:space="preserve"> </w:t>
      </w:r>
      <w:r w:rsidR="0084654B">
        <w:rPr>
          <w:snapToGrid w:val="0"/>
          <w:sz w:val="24"/>
        </w:rPr>
        <w:t>Prentice-Hall.</w:t>
      </w:r>
    </w:p>
    <w:p w:rsidR="00563DF6" w:rsidRDefault="00563DF6" w:rsidP="00563DF6">
      <w:pPr>
        <w:tabs>
          <w:tab w:val="left" w:pos="720"/>
          <w:tab w:val="left" w:pos="1440"/>
        </w:tabs>
        <w:ind w:left="1440" w:hanging="1440"/>
        <w:rPr>
          <w:snapToGrid w:val="0"/>
          <w:sz w:val="24"/>
        </w:rPr>
      </w:pPr>
    </w:p>
    <w:p w:rsidR="00563DF6" w:rsidRDefault="0084654B" w:rsidP="00563DF6">
      <w:pPr>
        <w:tabs>
          <w:tab w:val="left" w:pos="720"/>
          <w:tab w:val="left" w:pos="1440"/>
        </w:tabs>
        <w:ind w:left="1440" w:hanging="1440"/>
        <w:rPr>
          <w:snapToGrid w:val="0"/>
          <w:sz w:val="24"/>
        </w:rPr>
      </w:pPr>
      <w:r>
        <w:rPr>
          <w:snapToGrid w:val="0"/>
          <w:sz w:val="24"/>
        </w:rPr>
        <w:t>Hogan, Richard</w:t>
      </w:r>
    </w:p>
    <w:p w:rsidR="00563DF6" w:rsidRDefault="00563DF6" w:rsidP="00563DF6">
      <w:pPr>
        <w:tabs>
          <w:tab w:val="left" w:pos="720"/>
          <w:tab w:val="left" w:pos="1440"/>
        </w:tabs>
        <w:ind w:left="1440" w:hanging="1440"/>
        <w:rPr>
          <w:snapToGrid w:val="0"/>
          <w:sz w:val="24"/>
        </w:rPr>
      </w:pPr>
      <w:r>
        <w:rPr>
          <w:snapToGrid w:val="0"/>
          <w:sz w:val="24"/>
        </w:rPr>
        <w:tab/>
      </w:r>
      <w:r w:rsidR="0084654B">
        <w:rPr>
          <w:snapToGrid w:val="0"/>
          <w:sz w:val="24"/>
        </w:rPr>
        <w:t xml:space="preserve">1985  </w:t>
      </w:r>
      <w:r>
        <w:rPr>
          <w:snapToGrid w:val="0"/>
          <w:sz w:val="24"/>
        </w:rPr>
        <w:tab/>
      </w:r>
      <w:r w:rsidR="0084654B">
        <w:rPr>
          <w:snapToGrid w:val="0"/>
          <w:sz w:val="24"/>
        </w:rPr>
        <w:t>"The Frontier As Social</w:t>
      </w:r>
      <w:r>
        <w:rPr>
          <w:snapToGrid w:val="0"/>
          <w:sz w:val="24"/>
        </w:rPr>
        <w:t xml:space="preserve"> Control," </w:t>
      </w:r>
      <w:r w:rsidRPr="00563DF6">
        <w:rPr>
          <w:i/>
          <w:snapToGrid w:val="0"/>
          <w:sz w:val="24"/>
        </w:rPr>
        <w:t>Theory and Society</w:t>
      </w:r>
      <w:r>
        <w:rPr>
          <w:snapToGrid w:val="0"/>
          <w:sz w:val="24"/>
        </w:rPr>
        <w:t xml:space="preserve">, </w:t>
      </w:r>
      <w:r w:rsidR="0084654B">
        <w:rPr>
          <w:snapToGrid w:val="0"/>
          <w:sz w:val="24"/>
        </w:rPr>
        <w:t>14: 35-51.</w:t>
      </w:r>
    </w:p>
    <w:p w:rsidR="00563DF6" w:rsidRDefault="00563DF6" w:rsidP="00563DF6">
      <w:pPr>
        <w:tabs>
          <w:tab w:val="left" w:pos="720"/>
          <w:tab w:val="left" w:pos="1440"/>
        </w:tabs>
        <w:ind w:left="1440" w:hanging="1440"/>
        <w:rPr>
          <w:snapToGrid w:val="0"/>
          <w:sz w:val="24"/>
        </w:rPr>
      </w:pPr>
    </w:p>
    <w:p w:rsidR="00563DF6" w:rsidRDefault="00563DF6" w:rsidP="00563DF6">
      <w:pPr>
        <w:tabs>
          <w:tab w:val="left" w:pos="720"/>
          <w:tab w:val="left" w:pos="1440"/>
        </w:tabs>
        <w:ind w:left="1440" w:hanging="1440"/>
        <w:rPr>
          <w:snapToGrid w:val="0"/>
          <w:sz w:val="24"/>
        </w:rPr>
      </w:pPr>
      <w:r>
        <w:rPr>
          <w:snapToGrid w:val="0"/>
          <w:sz w:val="24"/>
        </w:rPr>
        <w:tab/>
      </w:r>
      <w:r w:rsidR="0084654B">
        <w:rPr>
          <w:snapToGrid w:val="0"/>
          <w:sz w:val="24"/>
        </w:rPr>
        <w:t xml:space="preserve">1987  </w:t>
      </w:r>
      <w:r>
        <w:rPr>
          <w:snapToGrid w:val="0"/>
          <w:sz w:val="24"/>
        </w:rPr>
        <w:tab/>
      </w:r>
      <w:r w:rsidR="0084654B">
        <w:rPr>
          <w:snapToGrid w:val="0"/>
          <w:sz w:val="24"/>
        </w:rPr>
        <w:t xml:space="preserve">"Carnival and Caucus: A Typology for Comparative Frontier History," </w:t>
      </w:r>
      <w:r w:rsidR="0084654B" w:rsidRPr="00563DF6">
        <w:rPr>
          <w:i/>
          <w:snapToGrid w:val="0"/>
          <w:sz w:val="24"/>
        </w:rPr>
        <w:t>Social Science History</w:t>
      </w:r>
      <w:r w:rsidR="0084654B">
        <w:rPr>
          <w:snapToGrid w:val="0"/>
          <w:sz w:val="24"/>
        </w:rPr>
        <w:t>, 11, 2: 139-167.</w:t>
      </w:r>
    </w:p>
    <w:p w:rsidR="001864F1" w:rsidRDefault="001864F1" w:rsidP="00563DF6">
      <w:pPr>
        <w:tabs>
          <w:tab w:val="left" w:pos="720"/>
          <w:tab w:val="left" w:pos="1440"/>
        </w:tabs>
        <w:ind w:left="1440" w:hanging="1440"/>
        <w:rPr>
          <w:snapToGrid w:val="0"/>
          <w:sz w:val="24"/>
        </w:rPr>
      </w:pPr>
    </w:p>
    <w:p w:rsidR="00A1152F" w:rsidRDefault="00A1152F" w:rsidP="00563DF6">
      <w:pPr>
        <w:tabs>
          <w:tab w:val="left" w:pos="720"/>
          <w:tab w:val="left" w:pos="1440"/>
        </w:tabs>
        <w:ind w:left="1440" w:hanging="1440"/>
        <w:rPr>
          <w:snapToGrid w:val="0"/>
          <w:sz w:val="24"/>
        </w:rPr>
      </w:pPr>
      <w:r>
        <w:rPr>
          <w:snapToGrid w:val="0"/>
          <w:sz w:val="24"/>
        </w:rPr>
        <w:tab/>
        <w:t>1997</w:t>
      </w:r>
      <w:r>
        <w:rPr>
          <w:snapToGrid w:val="0"/>
          <w:sz w:val="24"/>
        </w:rPr>
        <w:tab/>
        <w:t xml:space="preserve">“Do Citizen Initiatives Affect Growth? The Case of Five San Diego Suburbs.” In Dan A. Chekki (ed.), </w:t>
      </w:r>
      <w:r w:rsidRPr="00A1152F">
        <w:rPr>
          <w:i/>
          <w:snapToGrid w:val="0"/>
          <w:sz w:val="24"/>
        </w:rPr>
        <w:t xml:space="preserve">Research in Community Sociology </w:t>
      </w:r>
      <w:r>
        <w:rPr>
          <w:snapToGrid w:val="0"/>
          <w:sz w:val="24"/>
        </w:rPr>
        <w:t>7:249-275</w:t>
      </w:r>
    </w:p>
    <w:p w:rsidR="001864F1" w:rsidRDefault="001864F1" w:rsidP="00563DF6">
      <w:pPr>
        <w:tabs>
          <w:tab w:val="left" w:pos="720"/>
          <w:tab w:val="left" w:pos="1440"/>
        </w:tabs>
        <w:ind w:left="1440" w:hanging="1440"/>
        <w:rPr>
          <w:snapToGrid w:val="0"/>
          <w:sz w:val="24"/>
        </w:rPr>
      </w:pPr>
    </w:p>
    <w:p w:rsidR="00A1152F" w:rsidRPr="00A1152F" w:rsidRDefault="00A1152F" w:rsidP="00563DF6">
      <w:pPr>
        <w:tabs>
          <w:tab w:val="left" w:pos="720"/>
          <w:tab w:val="left" w:pos="1440"/>
        </w:tabs>
        <w:ind w:left="1440" w:hanging="1440"/>
        <w:rPr>
          <w:snapToGrid w:val="0"/>
          <w:sz w:val="24"/>
        </w:rPr>
      </w:pPr>
      <w:r>
        <w:rPr>
          <w:snapToGrid w:val="0"/>
          <w:sz w:val="24"/>
        </w:rPr>
        <w:tab/>
        <w:t>2001</w:t>
      </w:r>
      <w:r>
        <w:rPr>
          <w:snapToGrid w:val="0"/>
          <w:sz w:val="24"/>
        </w:rPr>
        <w:tab/>
        <w:t xml:space="preserve">“Class, Race and Gender Inequality,” </w:t>
      </w:r>
      <w:r>
        <w:rPr>
          <w:i/>
          <w:snapToGrid w:val="0"/>
          <w:sz w:val="24"/>
        </w:rPr>
        <w:t xml:space="preserve">Race, Gender &amp; Class </w:t>
      </w:r>
      <w:r>
        <w:rPr>
          <w:snapToGrid w:val="0"/>
          <w:sz w:val="24"/>
        </w:rPr>
        <w:t>8, 2:61-93.</w:t>
      </w:r>
    </w:p>
    <w:p w:rsidR="00242EE3" w:rsidRDefault="00A1152F" w:rsidP="00563DF6">
      <w:pPr>
        <w:tabs>
          <w:tab w:val="left" w:pos="720"/>
          <w:tab w:val="left" w:pos="1440"/>
        </w:tabs>
        <w:ind w:left="1440" w:hanging="1440"/>
        <w:rPr>
          <w:snapToGrid w:val="0"/>
          <w:sz w:val="24"/>
        </w:rPr>
      </w:pPr>
      <w:r>
        <w:rPr>
          <w:snapToGrid w:val="0"/>
          <w:sz w:val="24"/>
        </w:rPr>
        <w:tab/>
      </w:r>
    </w:p>
    <w:p w:rsidR="00A1152F" w:rsidRDefault="00242EE3" w:rsidP="00563DF6">
      <w:pPr>
        <w:tabs>
          <w:tab w:val="left" w:pos="720"/>
          <w:tab w:val="left" w:pos="1440"/>
        </w:tabs>
        <w:ind w:left="1440" w:hanging="1440"/>
        <w:rPr>
          <w:snapToGrid w:val="0"/>
          <w:sz w:val="24"/>
        </w:rPr>
      </w:pPr>
      <w:r>
        <w:rPr>
          <w:snapToGrid w:val="0"/>
          <w:sz w:val="24"/>
        </w:rPr>
        <w:tab/>
      </w:r>
      <w:r w:rsidR="00A1152F">
        <w:rPr>
          <w:snapToGrid w:val="0"/>
          <w:sz w:val="24"/>
        </w:rPr>
        <w:t>2003</w:t>
      </w:r>
      <w:r w:rsidR="00A1152F">
        <w:rPr>
          <w:snapToGrid w:val="0"/>
          <w:sz w:val="24"/>
        </w:rPr>
        <w:tab/>
      </w:r>
      <w:r w:rsidR="00A1152F">
        <w:rPr>
          <w:i/>
          <w:snapToGrid w:val="0"/>
          <w:sz w:val="24"/>
        </w:rPr>
        <w:t>The Failure of Planning: Permitting Sprawl in San Diego Suburbs, 1970-1999</w:t>
      </w:r>
      <w:r w:rsidR="00A1152F">
        <w:rPr>
          <w:snapToGrid w:val="0"/>
          <w:sz w:val="24"/>
        </w:rPr>
        <w:t xml:space="preserve"> (Columbus: Ohio State University Press)</w:t>
      </w:r>
    </w:p>
    <w:p w:rsidR="001864F1" w:rsidRDefault="001864F1" w:rsidP="00563DF6">
      <w:pPr>
        <w:tabs>
          <w:tab w:val="left" w:pos="720"/>
          <w:tab w:val="left" w:pos="1440"/>
        </w:tabs>
        <w:ind w:left="1440" w:hanging="1440"/>
        <w:rPr>
          <w:snapToGrid w:val="0"/>
          <w:sz w:val="24"/>
        </w:rPr>
      </w:pPr>
    </w:p>
    <w:p w:rsidR="00376042" w:rsidRPr="00376042" w:rsidRDefault="00376042" w:rsidP="00376042">
      <w:pPr>
        <w:tabs>
          <w:tab w:val="left" w:pos="720"/>
          <w:tab w:val="left" w:pos="1440"/>
        </w:tabs>
        <w:ind w:left="1440" w:hanging="1440"/>
        <w:rPr>
          <w:snapToGrid w:val="0"/>
          <w:sz w:val="24"/>
        </w:rPr>
      </w:pPr>
      <w:r>
        <w:rPr>
          <w:snapToGrid w:val="0"/>
          <w:sz w:val="24"/>
        </w:rPr>
        <w:tab/>
        <w:t>2005</w:t>
      </w:r>
      <w:r>
        <w:rPr>
          <w:snapToGrid w:val="0"/>
          <w:sz w:val="24"/>
        </w:rPr>
        <w:tab/>
      </w:r>
      <w:r w:rsidRPr="00376042">
        <w:rPr>
          <w:snapToGrid w:val="0"/>
          <w:sz w:val="24"/>
        </w:rPr>
        <w:t xml:space="preserve"> “Was Wright Wrong? High-Class Jobs and the Professional Earnings Advantage,” </w:t>
      </w:r>
      <w:r w:rsidRPr="00376042">
        <w:rPr>
          <w:i/>
          <w:snapToGrid w:val="0"/>
          <w:sz w:val="24"/>
        </w:rPr>
        <w:t>Social Science Quarterly</w:t>
      </w:r>
      <w:r w:rsidRPr="00376042">
        <w:rPr>
          <w:snapToGrid w:val="0"/>
          <w:sz w:val="24"/>
        </w:rPr>
        <w:t>, 86, 3 (September):645-663.</w:t>
      </w:r>
    </w:p>
    <w:p w:rsidR="00376042" w:rsidRDefault="00376042" w:rsidP="00563DF6">
      <w:pPr>
        <w:tabs>
          <w:tab w:val="left" w:pos="720"/>
          <w:tab w:val="left" w:pos="1440"/>
        </w:tabs>
        <w:ind w:left="1440" w:hanging="1440"/>
        <w:rPr>
          <w:snapToGrid w:val="0"/>
          <w:sz w:val="24"/>
        </w:rPr>
      </w:pPr>
    </w:p>
    <w:p w:rsidR="00A1152F" w:rsidRDefault="00A1152F" w:rsidP="00563DF6">
      <w:pPr>
        <w:tabs>
          <w:tab w:val="left" w:pos="720"/>
          <w:tab w:val="left" w:pos="1440"/>
        </w:tabs>
        <w:ind w:left="1440" w:hanging="1440"/>
        <w:rPr>
          <w:snapToGrid w:val="0"/>
          <w:sz w:val="24"/>
        </w:rPr>
      </w:pPr>
    </w:p>
    <w:p w:rsidR="00A1152F" w:rsidRDefault="00A1152F" w:rsidP="00563DF6">
      <w:pPr>
        <w:tabs>
          <w:tab w:val="left" w:pos="720"/>
          <w:tab w:val="left" w:pos="1440"/>
        </w:tabs>
        <w:ind w:left="1440" w:hanging="1440"/>
        <w:rPr>
          <w:snapToGrid w:val="0"/>
          <w:sz w:val="24"/>
        </w:rPr>
      </w:pPr>
      <w:r w:rsidRPr="00A1152F">
        <w:rPr>
          <w:snapToGrid w:val="0"/>
          <w:sz w:val="24"/>
        </w:rPr>
        <w:t>Hogan</w:t>
      </w:r>
      <w:r>
        <w:rPr>
          <w:snapToGrid w:val="0"/>
          <w:sz w:val="24"/>
        </w:rPr>
        <w:t xml:space="preserve">, </w:t>
      </w:r>
      <w:r w:rsidRPr="00A1152F">
        <w:rPr>
          <w:snapToGrid w:val="0"/>
          <w:sz w:val="24"/>
        </w:rPr>
        <w:t>Richard</w:t>
      </w:r>
      <w:r>
        <w:rPr>
          <w:snapToGrid w:val="0"/>
          <w:sz w:val="24"/>
        </w:rPr>
        <w:t>, and Carolyn C. Perrucci</w:t>
      </w:r>
    </w:p>
    <w:p w:rsidR="00901A79" w:rsidRDefault="00A1152F" w:rsidP="00563DF6">
      <w:pPr>
        <w:tabs>
          <w:tab w:val="left" w:pos="720"/>
          <w:tab w:val="left" w:pos="1440"/>
        </w:tabs>
        <w:ind w:left="1440" w:hanging="1440"/>
        <w:rPr>
          <w:snapToGrid w:val="0"/>
          <w:sz w:val="24"/>
        </w:rPr>
      </w:pPr>
      <w:r>
        <w:rPr>
          <w:snapToGrid w:val="0"/>
          <w:sz w:val="24"/>
        </w:rPr>
        <w:tab/>
        <w:t>1998</w:t>
      </w:r>
      <w:r>
        <w:rPr>
          <w:snapToGrid w:val="0"/>
          <w:sz w:val="24"/>
        </w:rPr>
        <w:tab/>
        <w:t xml:space="preserve">“Producing and Reproducing Class and Status Differences: Racial and Gender Gaps in U.S. Employment and Retirement Income.” </w:t>
      </w:r>
      <w:r>
        <w:rPr>
          <w:i/>
          <w:snapToGrid w:val="0"/>
          <w:sz w:val="24"/>
        </w:rPr>
        <w:t>Social Problems</w:t>
      </w:r>
      <w:r>
        <w:rPr>
          <w:snapToGrid w:val="0"/>
          <w:sz w:val="24"/>
        </w:rPr>
        <w:t xml:space="preserve"> 45:528-549</w:t>
      </w:r>
    </w:p>
    <w:p w:rsidR="00901A79" w:rsidRDefault="00901A79" w:rsidP="00563DF6">
      <w:pPr>
        <w:tabs>
          <w:tab w:val="left" w:pos="720"/>
          <w:tab w:val="left" w:pos="1440"/>
        </w:tabs>
        <w:ind w:left="1440" w:hanging="1440"/>
        <w:rPr>
          <w:snapToGrid w:val="0"/>
          <w:sz w:val="24"/>
        </w:rPr>
      </w:pPr>
    </w:p>
    <w:p w:rsidR="00901A79" w:rsidRDefault="00901A79" w:rsidP="00563DF6">
      <w:pPr>
        <w:tabs>
          <w:tab w:val="left" w:pos="720"/>
          <w:tab w:val="left" w:pos="1440"/>
        </w:tabs>
        <w:ind w:left="1440" w:hanging="1440"/>
        <w:rPr>
          <w:snapToGrid w:val="0"/>
          <w:sz w:val="24"/>
        </w:rPr>
      </w:pPr>
      <w:r>
        <w:rPr>
          <w:snapToGrid w:val="0"/>
          <w:sz w:val="24"/>
        </w:rPr>
        <w:t>Hogan, Richard, Carolyn Perrucci and Janet Wilmoth</w:t>
      </w:r>
    </w:p>
    <w:p w:rsidR="00A1152F" w:rsidRPr="00A1152F" w:rsidRDefault="00901A79" w:rsidP="00563DF6">
      <w:pPr>
        <w:tabs>
          <w:tab w:val="left" w:pos="720"/>
          <w:tab w:val="left" w:pos="1440"/>
        </w:tabs>
        <w:ind w:left="1440" w:hanging="1440"/>
        <w:rPr>
          <w:snapToGrid w:val="0"/>
          <w:sz w:val="24"/>
        </w:rPr>
      </w:pPr>
      <w:r>
        <w:rPr>
          <w:snapToGrid w:val="0"/>
          <w:sz w:val="24"/>
        </w:rPr>
        <w:tab/>
        <w:t>2000</w:t>
      </w:r>
      <w:r>
        <w:rPr>
          <w:snapToGrid w:val="0"/>
          <w:sz w:val="24"/>
        </w:rPr>
        <w:tab/>
        <w:t xml:space="preserve">“Gender Inequaluty in Employment and Retirement Income: Effects of Marriage, Industrial Sector, and Self-Employment,” in M. Texler Segal and V. Demos (eds.), </w:t>
      </w:r>
      <w:r>
        <w:rPr>
          <w:i/>
          <w:snapToGrid w:val="0"/>
          <w:sz w:val="24"/>
        </w:rPr>
        <w:t>Advances in Gender Research</w:t>
      </w:r>
      <w:r>
        <w:rPr>
          <w:snapToGrid w:val="0"/>
          <w:sz w:val="24"/>
        </w:rPr>
        <w:t xml:space="preserve"> 4:27-54.</w:t>
      </w:r>
      <w:r w:rsidR="00A1152F">
        <w:rPr>
          <w:snapToGrid w:val="0"/>
          <w:sz w:val="24"/>
        </w:rPr>
        <w:t xml:space="preserve"> </w:t>
      </w:r>
      <w:r w:rsidR="00A1152F" w:rsidRPr="00A1152F">
        <w:rPr>
          <w:snapToGrid w:val="0"/>
          <w:sz w:val="24"/>
        </w:rPr>
        <w:t xml:space="preserve"> </w:t>
      </w:r>
    </w:p>
    <w:p w:rsidR="00563DF6" w:rsidRDefault="00563DF6" w:rsidP="00563DF6">
      <w:pPr>
        <w:tabs>
          <w:tab w:val="left" w:pos="720"/>
          <w:tab w:val="left" w:pos="1440"/>
        </w:tabs>
        <w:ind w:left="1440" w:hanging="1440"/>
        <w:rPr>
          <w:snapToGrid w:val="0"/>
          <w:sz w:val="24"/>
        </w:rPr>
      </w:pPr>
    </w:p>
    <w:p w:rsidR="00ED7915" w:rsidRDefault="00E07D7D" w:rsidP="00563DF6">
      <w:pPr>
        <w:tabs>
          <w:tab w:val="left" w:pos="720"/>
          <w:tab w:val="left" w:pos="1440"/>
        </w:tabs>
        <w:ind w:left="1440" w:hanging="1440"/>
        <w:rPr>
          <w:snapToGrid w:val="0"/>
          <w:sz w:val="24"/>
        </w:rPr>
      </w:pPr>
      <w:r>
        <w:rPr>
          <w:snapToGrid w:val="0"/>
          <w:sz w:val="24"/>
        </w:rPr>
        <w:t>Homans, George C.</w:t>
      </w:r>
    </w:p>
    <w:p w:rsidR="00ED7915" w:rsidRPr="005A744B" w:rsidRDefault="00ED7915" w:rsidP="00ED7915">
      <w:pPr>
        <w:tabs>
          <w:tab w:val="left" w:pos="720"/>
          <w:tab w:val="left" w:pos="1440"/>
        </w:tabs>
        <w:ind w:left="1440" w:hanging="1440"/>
        <w:rPr>
          <w:snapToGrid w:val="0"/>
          <w:sz w:val="24"/>
        </w:rPr>
      </w:pPr>
      <w:r>
        <w:rPr>
          <w:snapToGrid w:val="0"/>
          <w:sz w:val="24"/>
        </w:rPr>
        <w:tab/>
        <w:t xml:space="preserve">1958. </w:t>
      </w:r>
      <w:r w:rsidRPr="00ED7915">
        <w:rPr>
          <w:snapToGrid w:val="0"/>
          <w:sz w:val="24"/>
        </w:rPr>
        <w:t xml:space="preserve">“Social Behavior as Exchange.” </w:t>
      </w:r>
      <w:r w:rsidRPr="00ED7915">
        <w:rPr>
          <w:i/>
          <w:snapToGrid w:val="0"/>
          <w:sz w:val="24"/>
        </w:rPr>
        <w:t xml:space="preserve">American Journal of Sociology </w:t>
      </w:r>
      <w:r>
        <w:rPr>
          <w:snapToGrid w:val="0"/>
          <w:sz w:val="24"/>
        </w:rPr>
        <w:t>LXII (May):</w:t>
      </w:r>
      <w:r w:rsidRPr="00ED7915">
        <w:rPr>
          <w:snapToGrid w:val="0"/>
          <w:sz w:val="24"/>
        </w:rPr>
        <w:t xml:space="preserve"> 597-606.</w:t>
      </w:r>
    </w:p>
    <w:p w:rsidR="00E07D7D" w:rsidRDefault="00E07D7D" w:rsidP="00563DF6">
      <w:pPr>
        <w:tabs>
          <w:tab w:val="left" w:pos="720"/>
          <w:tab w:val="left" w:pos="1440"/>
        </w:tabs>
        <w:ind w:left="1440" w:hanging="1440"/>
        <w:rPr>
          <w:snapToGrid w:val="0"/>
          <w:sz w:val="24"/>
        </w:rPr>
      </w:pPr>
    </w:p>
    <w:p w:rsidR="00563DF6" w:rsidRDefault="0084654B" w:rsidP="00242EE3">
      <w:pPr>
        <w:keepNext/>
        <w:tabs>
          <w:tab w:val="left" w:pos="720"/>
          <w:tab w:val="left" w:pos="1440"/>
        </w:tabs>
        <w:ind w:left="1440" w:hanging="1440"/>
        <w:rPr>
          <w:snapToGrid w:val="0"/>
          <w:sz w:val="24"/>
        </w:rPr>
      </w:pPr>
      <w:r>
        <w:rPr>
          <w:snapToGrid w:val="0"/>
          <w:sz w:val="24"/>
        </w:rPr>
        <w:t>Horan, Patrick M</w:t>
      </w:r>
    </w:p>
    <w:p w:rsidR="004B6FE5" w:rsidRDefault="00563DF6" w:rsidP="004B6FE5">
      <w:pPr>
        <w:tabs>
          <w:tab w:val="left" w:pos="720"/>
          <w:tab w:val="left" w:pos="1440"/>
        </w:tabs>
        <w:ind w:left="1440" w:hanging="1440"/>
        <w:rPr>
          <w:snapToGrid w:val="0"/>
          <w:sz w:val="24"/>
        </w:rPr>
      </w:pPr>
      <w:r>
        <w:rPr>
          <w:snapToGrid w:val="0"/>
          <w:sz w:val="24"/>
        </w:rPr>
        <w:tab/>
      </w:r>
      <w:r w:rsidR="0084654B">
        <w:rPr>
          <w:snapToGrid w:val="0"/>
          <w:sz w:val="24"/>
        </w:rPr>
        <w:t xml:space="preserve">1978  </w:t>
      </w:r>
      <w:r>
        <w:rPr>
          <w:snapToGrid w:val="0"/>
          <w:sz w:val="24"/>
        </w:rPr>
        <w:tab/>
        <w:t>“</w:t>
      </w:r>
      <w:r w:rsidR="0084654B">
        <w:rPr>
          <w:snapToGrid w:val="0"/>
          <w:sz w:val="24"/>
        </w:rPr>
        <w:t>Is Status Attainment Research</w:t>
      </w:r>
      <w:r>
        <w:rPr>
          <w:snapToGrid w:val="0"/>
          <w:sz w:val="24"/>
        </w:rPr>
        <w:t xml:space="preserve"> Atheoretical?" </w:t>
      </w:r>
      <w:r w:rsidRPr="00563DF6">
        <w:rPr>
          <w:i/>
          <w:snapToGrid w:val="0"/>
          <w:sz w:val="24"/>
        </w:rPr>
        <w:t xml:space="preserve">American </w:t>
      </w:r>
      <w:r w:rsidR="0084654B" w:rsidRPr="00563DF6">
        <w:rPr>
          <w:i/>
          <w:snapToGrid w:val="0"/>
          <w:sz w:val="24"/>
        </w:rPr>
        <w:t>Sociological Review</w:t>
      </w:r>
      <w:r w:rsidR="0084654B">
        <w:rPr>
          <w:snapToGrid w:val="0"/>
          <w:sz w:val="24"/>
        </w:rPr>
        <w:t>, 43: 534-541</w:t>
      </w:r>
    </w:p>
    <w:p w:rsidR="004B6FE5" w:rsidRDefault="004B6FE5" w:rsidP="004B6FE5">
      <w:pPr>
        <w:tabs>
          <w:tab w:val="left" w:pos="720"/>
          <w:tab w:val="left" w:pos="1440"/>
        </w:tabs>
        <w:ind w:left="1440" w:hanging="1440"/>
        <w:rPr>
          <w:snapToGrid w:val="0"/>
          <w:sz w:val="24"/>
        </w:rPr>
      </w:pPr>
    </w:p>
    <w:p w:rsidR="004B6FE5" w:rsidRDefault="0084654B" w:rsidP="00C036BA">
      <w:pPr>
        <w:keepNext/>
        <w:tabs>
          <w:tab w:val="left" w:pos="720"/>
          <w:tab w:val="left" w:pos="1440"/>
        </w:tabs>
        <w:ind w:left="1440" w:hanging="1440"/>
        <w:rPr>
          <w:snapToGrid w:val="0"/>
          <w:sz w:val="24"/>
        </w:rPr>
      </w:pPr>
      <w:r>
        <w:rPr>
          <w:snapToGrid w:val="0"/>
          <w:sz w:val="24"/>
        </w:rPr>
        <w:t>Keat, Russell</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1981  </w:t>
      </w:r>
      <w:r>
        <w:rPr>
          <w:snapToGrid w:val="0"/>
          <w:sz w:val="24"/>
        </w:rPr>
        <w:tab/>
      </w:r>
      <w:r w:rsidR="0084654B" w:rsidRPr="004B6FE5">
        <w:rPr>
          <w:i/>
          <w:snapToGrid w:val="0"/>
          <w:sz w:val="24"/>
        </w:rPr>
        <w:t>The Politics of Social Theory</w:t>
      </w:r>
      <w:r w:rsidR="0084654B">
        <w:rPr>
          <w:snapToGrid w:val="0"/>
          <w:sz w:val="24"/>
        </w:rPr>
        <w:t>. Chicago, IL:</w:t>
      </w:r>
      <w:r>
        <w:rPr>
          <w:snapToGrid w:val="0"/>
          <w:sz w:val="24"/>
        </w:rPr>
        <w:t xml:space="preserve"> </w:t>
      </w:r>
      <w:r w:rsidR="0084654B">
        <w:rPr>
          <w:snapToGrid w:val="0"/>
          <w:sz w:val="24"/>
        </w:rPr>
        <w:t>University of Chicago Press.</w:t>
      </w:r>
    </w:p>
    <w:p w:rsidR="004B6FE5" w:rsidRDefault="004B6FE5" w:rsidP="004B6FE5">
      <w:pPr>
        <w:tabs>
          <w:tab w:val="left" w:pos="720"/>
          <w:tab w:val="left" w:pos="1440"/>
        </w:tabs>
        <w:ind w:left="1440" w:hanging="1440"/>
        <w:rPr>
          <w:snapToGrid w:val="0"/>
          <w:sz w:val="24"/>
        </w:rPr>
      </w:pPr>
    </w:p>
    <w:p w:rsidR="0084654B" w:rsidRDefault="004B6FE5" w:rsidP="004B6FE5">
      <w:pPr>
        <w:tabs>
          <w:tab w:val="left" w:pos="720"/>
          <w:tab w:val="left" w:pos="1440"/>
        </w:tabs>
        <w:ind w:left="1440" w:hanging="1440"/>
        <w:rPr>
          <w:snapToGrid w:val="0"/>
          <w:sz w:val="24"/>
        </w:rPr>
      </w:pPr>
      <w:r>
        <w:rPr>
          <w:snapToGrid w:val="0"/>
          <w:sz w:val="24"/>
        </w:rPr>
        <w:t>Jameson, Frederic</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1984  </w:t>
      </w:r>
      <w:r>
        <w:rPr>
          <w:snapToGrid w:val="0"/>
          <w:sz w:val="24"/>
        </w:rPr>
        <w:tab/>
      </w:r>
      <w:r w:rsidR="0084654B">
        <w:rPr>
          <w:snapToGrid w:val="0"/>
          <w:sz w:val="24"/>
        </w:rPr>
        <w:t>"Postmodernism, of the Cultural Logic of Late</w:t>
      </w:r>
      <w:r>
        <w:rPr>
          <w:snapToGrid w:val="0"/>
          <w:sz w:val="24"/>
        </w:rPr>
        <w:t xml:space="preserve"> </w:t>
      </w:r>
      <w:r w:rsidR="0084654B">
        <w:rPr>
          <w:snapToGrid w:val="0"/>
          <w:sz w:val="24"/>
        </w:rPr>
        <w:t>Capitalism,</w:t>
      </w:r>
      <w:r>
        <w:rPr>
          <w:snapToGrid w:val="0"/>
          <w:sz w:val="24"/>
        </w:rPr>
        <w:t>”</w:t>
      </w:r>
      <w:r w:rsidR="0084654B">
        <w:rPr>
          <w:snapToGrid w:val="0"/>
          <w:sz w:val="24"/>
        </w:rPr>
        <w:t xml:space="preserve"> </w:t>
      </w:r>
      <w:r w:rsidR="0084654B" w:rsidRPr="004B6FE5">
        <w:rPr>
          <w:i/>
          <w:snapToGrid w:val="0"/>
          <w:sz w:val="24"/>
        </w:rPr>
        <w:t>New Left Review</w:t>
      </w:r>
      <w:r w:rsidR="0084654B">
        <w:rPr>
          <w:snapToGrid w:val="0"/>
          <w:sz w:val="24"/>
        </w:rPr>
        <w:t xml:space="preserve"> 146 (Ju</w:t>
      </w:r>
      <w:r>
        <w:rPr>
          <w:snapToGrid w:val="0"/>
          <w:sz w:val="24"/>
        </w:rPr>
        <w:t>ly</w:t>
      </w:r>
      <w:r w:rsidR="0084654B">
        <w:rPr>
          <w:snapToGrid w:val="0"/>
          <w:sz w:val="24"/>
        </w:rPr>
        <w:t>/August):53-93.</w:t>
      </w:r>
    </w:p>
    <w:p w:rsidR="004B6FE5" w:rsidRDefault="004B6FE5" w:rsidP="004B6FE5">
      <w:pPr>
        <w:tabs>
          <w:tab w:val="left" w:pos="720"/>
          <w:tab w:val="left" w:pos="1440"/>
        </w:tabs>
        <w:ind w:left="1440" w:hanging="1440"/>
        <w:rPr>
          <w:snapToGrid w:val="0"/>
          <w:sz w:val="24"/>
        </w:rPr>
      </w:pPr>
    </w:p>
    <w:p w:rsidR="004B6FE5" w:rsidRDefault="0084654B" w:rsidP="004B6FE5">
      <w:pPr>
        <w:tabs>
          <w:tab w:val="left" w:pos="720"/>
          <w:tab w:val="left" w:pos="1440"/>
        </w:tabs>
        <w:ind w:left="1440" w:hanging="1440"/>
        <w:rPr>
          <w:snapToGrid w:val="0"/>
          <w:sz w:val="24"/>
        </w:rPr>
      </w:pPr>
      <w:r>
        <w:rPr>
          <w:snapToGrid w:val="0"/>
          <w:sz w:val="24"/>
        </w:rPr>
        <w:t>Lenski, Gerhard</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1988  </w:t>
      </w:r>
      <w:r>
        <w:rPr>
          <w:snapToGrid w:val="0"/>
          <w:sz w:val="24"/>
        </w:rPr>
        <w:tab/>
      </w:r>
      <w:r w:rsidR="0084654B">
        <w:rPr>
          <w:snapToGrid w:val="0"/>
          <w:sz w:val="24"/>
        </w:rPr>
        <w:t xml:space="preserve">"Rethinking Macrosociological Theory," </w:t>
      </w:r>
      <w:r>
        <w:rPr>
          <w:i/>
          <w:snapToGrid w:val="0"/>
          <w:sz w:val="24"/>
        </w:rPr>
        <w:t xml:space="preserve">American </w:t>
      </w:r>
      <w:r w:rsidR="0084654B" w:rsidRPr="004B6FE5">
        <w:rPr>
          <w:i/>
          <w:snapToGrid w:val="0"/>
          <w:sz w:val="24"/>
        </w:rPr>
        <w:t>Sociological Review</w:t>
      </w:r>
      <w:r>
        <w:rPr>
          <w:snapToGrid w:val="0"/>
          <w:sz w:val="24"/>
        </w:rPr>
        <w:t xml:space="preserve"> </w:t>
      </w:r>
      <w:r w:rsidR="0084654B">
        <w:rPr>
          <w:snapToGrid w:val="0"/>
          <w:sz w:val="24"/>
        </w:rPr>
        <w:t>53: 163-171.</w:t>
      </w:r>
    </w:p>
    <w:p w:rsidR="00ED7915" w:rsidRDefault="00ED7915" w:rsidP="00D50A1B">
      <w:pPr>
        <w:tabs>
          <w:tab w:val="left" w:pos="720"/>
        </w:tabs>
        <w:rPr>
          <w:snapToGrid w:val="0"/>
          <w:sz w:val="24"/>
        </w:rPr>
      </w:pPr>
    </w:p>
    <w:p w:rsidR="00D50A1B" w:rsidRDefault="00D50A1B" w:rsidP="00D50A1B">
      <w:pPr>
        <w:tabs>
          <w:tab w:val="left" w:pos="720"/>
        </w:tabs>
        <w:rPr>
          <w:snapToGrid w:val="0"/>
          <w:sz w:val="24"/>
        </w:rPr>
      </w:pPr>
      <w:r>
        <w:rPr>
          <w:snapToGrid w:val="0"/>
          <w:sz w:val="24"/>
        </w:rPr>
        <w:t>Levine, Rhonda F.</w:t>
      </w:r>
    </w:p>
    <w:p w:rsidR="00D50A1B" w:rsidRDefault="00D50A1B" w:rsidP="00D50A1B">
      <w:pPr>
        <w:tabs>
          <w:tab w:val="left" w:pos="720"/>
        </w:tabs>
        <w:ind w:hanging="720"/>
        <w:rPr>
          <w:color w:val="000000"/>
        </w:rPr>
      </w:pPr>
      <w:r>
        <w:rPr>
          <w:snapToGrid w:val="0"/>
          <w:sz w:val="24"/>
        </w:rPr>
        <w:tab/>
      </w:r>
    </w:p>
    <w:p w:rsidR="00D50A1B" w:rsidRPr="00ED7915" w:rsidRDefault="00D50A1B" w:rsidP="00ED7915">
      <w:pPr>
        <w:tabs>
          <w:tab w:val="left" w:pos="720"/>
        </w:tabs>
        <w:ind w:left="1440" w:hanging="1440"/>
        <w:rPr>
          <w:snapToGrid w:val="0"/>
          <w:sz w:val="24"/>
          <w:szCs w:val="24"/>
        </w:rPr>
      </w:pPr>
      <w:r>
        <w:rPr>
          <w:color w:val="000000"/>
        </w:rPr>
        <w:tab/>
      </w:r>
      <w:r w:rsidR="00ED7915">
        <w:rPr>
          <w:color w:val="000000"/>
        </w:rPr>
        <w:t>2005</w:t>
      </w:r>
      <w:r w:rsidR="00ED7915">
        <w:rPr>
          <w:color w:val="000000"/>
        </w:rPr>
        <w:tab/>
      </w:r>
      <w:r w:rsidRPr="00D50A1B">
        <w:rPr>
          <w:i/>
          <w:iCs/>
          <w:color w:val="000000"/>
          <w:sz w:val="24"/>
          <w:szCs w:val="24"/>
        </w:rPr>
        <w:t>Enriching the Sociological Imagination: How Radical Sociol</w:t>
      </w:r>
      <w:r w:rsidRPr="00D50A1B">
        <w:rPr>
          <w:i/>
          <w:iCs/>
          <w:color w:val="000000"/>
          <w:sz w:val="24"/>
          <w:szCs w:val="24"/>
        </w:rPr>
        <w:t>o</w:t>
      </w:r>
      <w:r w:rsidRPr="00D50A1B">
        <w:rPr>
          <w:i/>
          <w:iCs/>
          <w:color w:val="000000"/>
          <w:sz w:val="24"/>
          <w:szCs w:val="24"/>
        </w:rPr>
        <w:t>gy Changed the Discipline</w:t>
      </w:r>
      <w:r w:rsidR="00ED7915">
        <w:rPr>
          <w:iCs/>
          <w:color w:val="000000"/>
          <w:sz w:val="24"/>
          <w:szCs w:val="24"/>
        </w:rPr>
        <w:t>. Paradigm Publishers.</w:t>
      </w:r>
    </w:p>
    <w:p w:rsidR="00ED7915" w:rsidRDefault="00D50A1B" w:rsidP="00ED7915">
      <w:pPr>
        <w:tabs>
          <w:tab w:val="left" w:pos="720"/>
          <w:tab w:val="left" w:pos="1440"/>
          <w:tab w:val="left" w:pos="2160"/>
        </w:tabs>
        <w:ind w:hanging="900"/>
        <w:rPr>
          <w:snapToGrid w:val="0"/>
          <w:sz w:val="24"/>
        </w:rPr>
      </w:pPr>
      <w:r>
        <w:rPr>
          <w:snapToGrid w:val="0"/>
          <w:sz w:val="24"/>
        </w:rPr>
        <w:tab/>
      </w:r>
    </w:p>
    <w:p w:rsidR="0084654B" w:rsidRDefault="0084654B" w:rsidP="00ED7915">
      <w:pPr>
        <w:tabs>
          <w:tab w:val="left" w:pos="720"/>
          <w:tab w:val="left" w:pos="1440"/>
          <w:tab w:val="left" w:pos="2160"/>
        </w:tabs>
        <w:rPr>
          <w:snapToGrid w:val="0"/>
          <w:sz w:val="24"/>
        </w:rPr>
      </w:pPr>
      <w:r>
        <w:rPr>
          <w:snapToGrid w:val="0"/>
          <w:sz w:val="24"/>
        </w:rPr>
        <w:t>Logan, John R.</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1978  </w:t>
      </w:r>
      <w:r>
        <w:rPr>
          <w:snapToGrid w:val="0"/>
          <w:sz w:val="24"/>
        </w:rPr>
        <w:tab/>
      </w:r>
      <w:r w:rsidR="0084654B">
        <w:rPr>
          <w:snapToGrid w:val="0"/>
          <w:sz w:val="24"/>
        </w:rPr>
        <w:t xml:space="preserve">"Growth, Politics, and the Stratification of Place," </w:t>
      </w:r>
      <w:r w:rsidR="0084654B" w:rsidRPr="004B6FE5">
        <w:rPr>
          <w:i/>
          <w:snapToGrid w:val="0"/>
          <w:sz w:val="24"/>
        </w:rPr>
        <w:t>American Journal of Sociology</w:t>
      </w:r>
      <w:r w:rsidR="0084654B">
        <w:rPr>
          <w:snapToGrid w:val="0"/>
          <w:sz w:val="24"/>
        </w:rPr>
        <w:t xml:space="preserve"> 84: 404-416.</w:t>
      </w:r>
    </w:p>
    <w:p w:rsidR="004B6FE5" w:rsidRDefault="004B6FE5" w:rsidP="004B6FE5">
      <w:pPr>
        <w:tabs>
          <w:tab w:val="left" w:pos="720"/>
          <w:tab w:val="left" w:pos="1440"/>
        </w:tabs>
        <w:ind w:left="1440" w:hanging="1440"/>
        <w:rPr>
          <w:snapToGrid w:val="0"/>
          <w:sz w:val="24"/>
        </w:rPr>
      </w:pPr>
    </w:p>
    <w:p w:rsidR="004B6FE5" w:rsidRDefault="0084654B" w:rsidP="004B6FE5">
      <w:pPr>
        <w:tabs>
          <w:tab w:val="left" w:pos="720"/>
          <w:tab w:val="left" w:pos="1440"/>
        </w:tabs>
        <w:ind w:left="1440" w:hanging="1440"/>
        <w:rPr>
          <w:snapToGrid w:val="0"/>
          <w:sz w:val="24"/>
        </w:rPr>
      </w:pPr>
      <w:r>
        <w:rPr>
          <w:snapToGrid w:val="0"/>
          <w:sz w:val="24"/>
        </w:rPr>
        <w:t>Marcuse, Herbert</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1964  </w:t>
      </w:r>
      <w:r>
        <w:rPr>
          <w:snapToGrid w:val="0"/>
          <w:sz w:val="24"/>
        </w:rPr>
        <w:tab/>
      </w:r>
      <w:r w:rsidR="0084654B" w:rsidRPr="004B6FE5">
        <w:rPr>
          <w:i/>
          <w:snapToGrid w:val="0"/>
          <w:sz w:val="24"/>
        </w:rPr>
        <w:t>One Dimensional Man</w:t>
      </w:r>
      <w:r>
        <w:rPr>
          <w:snapToGrid w:val="0"/>
          <w:sz w:val="24"/>
        </w:rPr>
        <w:t xml:space="preserve">. </w:t>
      </w:r>
      <w:r w:rsidR="0084654B">
        <w:rPr>
          <w:snapToGrid w:val="0"/>
          <w:sz w:val="24"/>
        </w:rPr>
        <w:t>Boston, MS: Beacon Press.</w:t>
      </w:r>
    </w:p>
    <w:p w:rsidR="004B6FE5" w:rsidRDefault="004B6FE5" w:rsidP="004B6FE5">
      <w:pPr>
        <w:tabs>
          <w:tab w:val="left" w:pos="720"/>
          <w:tab w:val="left" w:pos="1440"/>
        </w:tabs>
        <w:ind w:left="1440" w:hanging="1440"/>
        <w:rPr>
          <w:snapToGrid w:val="0"/>
          <w:sz w:val="24"/>
        </w:rPr>
      </w:pPr>
    </w:p>
    <w:p w:rsidR="004B6FE5" w:rsidRDefault="001864F1" w:rsidP="005147AB">
      <w:pPr>
        <w:keepNext/>
        <w:tabs>
          <w:tab w:val="left" w:pos="720"/>
          <w:tab w:val="left" w:pos="1440"/>
        </w:tabs>
        <w:ind w:left="1440" w:hanging="1440"/>
        <w:rPr>
          <w:snapToGrid w:val="0"/>
          <w:sz w:val="24"/>
        </w:rPr>
      </w:pPr>
      <w:r>
        <w:rPr>
          <w:snapToGrid w:val="0"/>
          <w:sz w:val="24"/>
        </w:rPr>
        <w:t>*</w:t>
      </w:r>
      <w:r w:rsidR="0084654B">
        <w:rPr>
          <w:snapToGrid w:val="0"/>
          <w:sz w:val="24"/>
        </w:rPr>
        <w:t>Merton, Robert K</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1968  </w:t>
      </w:r>
      <w:r>
        <w:rPr>
          <w:snapToGrid w:val="0"/>
          <w:sz w:val="24"/>
        </w:rPr>
        <w:tab/>
      </w:r>
      <w:r w:rsidR="0084654B" w:rsidRPr="004B6FE5">
        <w:rPr>
          <w:i/>
          <w:snapToGrid w:val="0"/>
          <w:sz w:val="24"/>
        </w:rPr>
        <w:t>Social Theory and Social Structure</w:t>
      </w:r>
      <w:r w:rsidR="0084654B">
        <w:rPr>
          <w:snapToGrid w:val="0"/>
          <w:sz w:val="24"/>
        </w:rPr>
        <w:t>. NY: Free Press.</w:t>
      </w:r>
    </w:p>
    <w:p w:rsidR="004B6FE5" w:rsidRDefault="004B6FE5" w:rsidP="004B6FE5">
      <w:pPr>
        <w:tabs>
          <w:tab w:val="left" w:pos="720"/>
          <w:tab w:val="left" w:pos="1440"/>
        </w:tabs>
        <w:ind w:left="1440" w:hanging="1440"/>
        <w:rPr>
          <w:snapToGrid w:val="0"/>
          <w:sz w:val="24"/>
        </w:rPr>
      </w:pPr>
    </w:p>
    <w:p w:rsidR="0084654B" w:rsidRDefault="0084654B" w:rsidP="004B6FE5">
      <w:pPr>
        <w:tabs>
          <w:tab w:val="left" w:pos="720"/>
          <w:tab w:val="left" w:pos="1440"/>
        </w:tabs>
        <w:ind w:left="1440" w:hanging="1440"/>
        <w:rPr>
          <w:snapToGrid w:val="0"/>
          <w:sz w:val="24"/>
        </w:rPr>
      </w:pPr>
      <w:r>
        <w:rPr>
          <w:snapToGrid w:val="0"/>
          <w:sz w:val="24"/>
        </w:rPr>
        <w:t>Mills, C. Wright</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1956  </w:t>
      </w:r>
      <w:r>
        <w:rPr>
          <w:snapToGrid w:val="0"/>
          <w:sz w:val="24"/>
        </w:rPr>
        <w:tab/>
      </w:r>
      <w:r w:rsidR="0084654B" w:rsidRPr="004B6FE5">
        <w:rPr>
          <w:i/>
          <w:snapToGrid w:val="0"/>
          <w:sz w:val="24"/>
        </w:rPr>
        <w:t>The Power Elite</w:t>
      </w:r>
      <w:r w:rsidR="0084654B">
        <w:rPr>
          <w:snapToGrid w:val="0"/>
          <w:sz w:val="24"/>
        </w:rPr>
        <w:t>.  NY: Oxford University Press.</w:t>
      </w:r>
    </w:p>
    <w:p w:rsidR="001864F1" w:rsidRDefault="001864F1" w:rsidP="004B6FE5">
      <w:pPr>
        <w:tabs>
          <w:tab w:val="left" w:pos="720"/>
          <w:tab w:val="left" w:pos="1440"/>
        </w:tabs>
        <w:ind w:left="1440" w:hanging="1440"/>
        <w:rPr>
          <w:snapToGrid w:val="0"/>
          <w:sz w:val="24"/>
        </w:rPr>
      </w:pPr>
    </w:p>
    <w:p w:rsidR="001864F1" w:rsidRPr="001864F1" w:rsidRDefault="001864F1" w:rsidP="004B6FE5">
      <w:pPr>
        <w:tabs>
          <w:tab w:val="left" w:pos="720"/>
          <w:tab w:val="left" w:pos="1440"/>
        </w:tabs>
        <w:ind w:left="1440" w:hanging="1440"/>
        <w:rPr>
          <w:snapToGrid w:val="0"/>
          <w:sz w:val="24"/>
        </w:rPr>
      </w:pPr>
      <w:r>
        <w:rPr>
          <w:snapToGrid w:val="0"/>
          <w:sz w:val="24"/>
        </w:rPr>
        <w:tab/>
        <w:t>*1967</w:t>
      </w:r>
      <w:r>
        <w:rPr>
          <w:snapToGrid w:val="0"/>
          <w:sz w:val="24"/>
        </w:rPr>
        <w:tab/>
      </w:r>
      <w:r>
        <w:rPr>
          <w:i/>
          <w:snapToGrid w:val="0"/>
          <w:sz w:val="24"/>
        </w:rPr>
        <w:t>The Sociological Imagination</w:t>
      </w:r>
      <w:r>
        <w:rPr>
          <w:snapToGrid w:val="0"/>
          <w:sz w:val="24"/>
        </w:rPr>
        <w:t>. NY: Oxford University Press.</w:t>
      </w:r>
    </w:p>
    <w:p w:rsidR="004B6FE5" w:rsidRDefault="004B6FE5" w:rsidP="004B6FE5">
      <w:pPr>
        <w:tabs>
          <w:tab w:val="left" w:pos="720"/>
          <w:tab w:val="left" w:pos="1440"/>
        </w:tabs>
        <w:ind w:left="1440" w:hanging="1440"/>
        <w:rPr>
          <w:snapToGrid w:val="0"/>
          <w:sz w:val="24"/>
        </w:rPr>
      </w:pPr>
    </w:p>
    <w:p w:rsidR="004B6FE5" w:rsidRDefault="0084654B" w:rsidP="004B6FE5">
      <w:pPr>
        <w:tabs>
          <w:tab w:val="left" w:pos="720"/>
          <w:tab w:val="left" w:pos="1440"/>
        </w:tabs>
        <w:ind w:left="1440" w:hanging="1440"/>
        <w:rPr>
          <w:snapToGrid w:val="0"/>
          <w:sz w:val="24"/>
        </w:rPr>
      </w:pPr>
      <w:r>
        <w:rPr>
          <w:snapToGrid w:val="0"/>
          <w:sz w:val="24"/>
        </w:rPr>
        <w:t>Molotch, Harvey</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1976</w:t>
      </w:r>
      <w:r>
        <w:rPr>
          <w:snapToGrid w:val="0"/>
          <w:sz w:val="24"/>
        </w:rPr>
        <w:tab/>
      </w:r>
      <w:r w:rsidR="0084654B">
        <w:rPr>
          <w:snapToGrid w:val="0"/>
          <w:sz w:val="24"/>
        </w:rPr>
        <w:t xml:space="preserve">"The City As a Growth </w:t>
      </w:r>
      <w:r>
        <w:rPr>
          <w:snapToGrid w:val="0"/>
          <w:sz w:val="24"/>
        </w:rPr>
        <w:t xml:space="preserve">Machine," </w:t>
      </w:r>
      <w:r w:rsidRPr="004B6FE5">
        <w:rPr>
          <w:i/>
          <w:snapToGrid w:val="0"/>
          <w:sz w:val="24"/>
        </w:rPr>
        <w:t xml:space="preserve">American Journal of </w:t>
      </w:r>
      <w:r w:rsidR="0084654B" w:rsidRPr="004B6FE5">
        <w:rPr>
          <w:i/>
          <w:snapToGrid w:val="0"/>
          <w:sz w:val="24"/>
        </w:rPr>
        <w:t>Sociology</w:t>
      </w:r>
      <w:r w:rsidR="0084654B">
        <w:rPr>
          <w:snapToGrid w:val="0"/>
          <w:sz w:val="24"/>
        </w:rPr>
        <w:t xml:space="preserve"> 82: 309-332</w:t>
      </w:r>
    </w:p>
    <w:p w:rsidR="004B6FE5" w:rsidRDefault="004B6FE5" w:rsidP="004B6FE5">
      <w:pPr>
        <w:tabs>
          <w:tab w:val="left" w:pos="720"/>
          <w:tab w:val="left" w:pos="1440"/>
        </w:tabs>
        <w:ind w:left="1440" w:hanging="1440"/>
        <w:rPr>
          <w:snapToGrid w:val="0"/>
          <w:sz w:val="24"/>
        </w:rPr>
      </w:pPr>
    </w:p>
    <w:p w:rsidR="0084654B" w:rsidRDefault="0084654B" w:rsidP="00AD06D9">
      <w:pPr>
        <w:keepNext/>
        <w:tabs>
          <w:tab w:val="left" w:pos="720"/>
          <w:tab w:val="left" w:pos="1440"/>
        </w:tabs>
        <w:ind w:left="1440" w:hanging="1440"/>
        <w:rPr>
          <w:snapToGrid w:val="0"/>
          <w:sz w:val="24"/>
        </w:rPr>
      </w:pPr>
      <w:r>
        <w:rPr>
          <w:snapToGrid w:val="0"/>
          <w:sz w:val="24"/>
        </w:rPr>
        <w:t>Mullins, Nicholas</w:t>
      </w:r>
    </w:p>
    <w:p w:rsidR="004B6FE5" w:rsidRDefault="004B6FE5" w:rsidP="004B6FE5">
      <w:pPr>
        <w:tabs>
          <w:tab w:val="left" w:pos="720"/>
          <w:tab w:val="left" w:pos="1440"/>
        </w:tabs>
        <w:ind w:left="1440" w:hanging="1440"/>
        <w:rPr>
          <w:snapToGrid w:val="0"/>
          <w:sz w:val="24"/>
        </w:rPr>
      </w:pPr>
      <w:r>
        <w:rPr>
          <w:snapToGrid w:val="0"/>
          <w:sz w:val="24"/>
        </w:rPr>
        <w:tab/>
        <w:t>1973</w:t>
      </w:r>
      <w:r>
        <w:rPr>
          <w:snapToGrid w:val="0"/>
          <w:sz w:val="24"/>
        </w:rPr>
        <w:tab/>
      </w:r>
      <w:r w:rsidR="0084654B" w:rsidRPr="004B6FE5">
        <w:rPr>
          <w:i/>
          <w:snapToGrid w:val="0"/>
          <w:sz w:val="24"/>
        </w:rPr>
        <w:t>Theories and Theory Groups in Contemporary American Sociology</w:t>
      </w:r>
      <w:r>
        <w:rPr>
          <w:snapToGrid w:val="0"/>
          <w:sz w:val="24"/>
        </w:rPr>
        <w:t xml:space="preserve">. </w:t>
      </w:r>
      <w:r w:rsidR="0084654B">
        <w:rPr>
          <w:snapToGrid w:val="0"/>
          <w:sz w:val="24"/>
        </w:rPr>
        <w:t>NY: Harper and Row.</w:t>
      </w:r>
    </w:p>
    <w:p w:rsidR="004B6FE5" w:rsidRDefault="004B6FE5" w:rsidP="004B6FE5">
      <w:pPr>
        <w:tabs>
          <w:tab w:val="left" w:pos="720"/>
          <w:tab w:val="left" w:pos="1440"/>
        </w:tabs>
        <w:ind w:left="1440" w:hanging="1440"/>
        <w:rPr>
          <w:snapToGrid w:val="0"/>
          <w:sz w:val="24"/>
        </w:rPr>
      </w:pPr>
    </w:p>
    <w:p w:rsidR="004B6FE5" w:rsidRDefault="0084654B" w:rsidP="004B6FE5">
      <w:pPr>
        <w:tabs>
          <w:tab w:val="left" w:pos="720"/>
          <w:tab w:val="left" w:pos="1440"/>
        </w:tabs>
        <w:ind w:left="1440" w:hanging="1440"/>
        <w:rPr>
          <w:snapToGrid w:val="0"/>
          <w:sz w:val="24"/>
        </w:rPr>
      </w:pPr>
      <w:r>
        <w:rPr>
          <w:snapToGrid w:val="0"/>
          <w:sz w:val="24"/>
        </w:rPr>
        <w:t>Orloff, Ann Shola and Theda Skocpol</w:t>
      </w:r>
    </w:p>
    <w:p w:rsidR="004B6FE5" w:rsidRDefault="004B6FE5" w:rsidP="004B6FE5">
      <w:pPr>
        <w:tabs>
          <w:tab w:val="left" w:pos="720"/>
          <w:tab w:val="left" w:pos="1440"/>
        </w:tabs>
        <w:ind w:left="1440" w:hanging="1440"/>
        <w:rPr>
          <w:snapToGrid w:val="0"/>
          <w:sz w:val="24"/>
        </w:rPr>
      </w:pPr>
      <w:r>
        <w:rPr>
          <w:snapToGrid w:val="0"/>
          <w:sz w:val="24"/>
        </w:rPr>
        <w:tab/>
        <w:t>1984</w:t>
      </w:r>
      <w:r>
        <w:rPr>
          <w:snapToGrid w:val="0"/>
          <w:sz w:val="24"/>
        </w:rPr>
        <w:tab/>
      </w:r>
      <w:r w:rsidR="0084654B">
        <w:rPr>
          <w:snapToGrid w:val="0"/>
          <w:sz w:val="24"/>
        </w:rPr>
        <w:t>"Why Not Equal Prote</w:t>
      </w:r>
      <w:r>
        <w:rPr>
          <w:snapToGrid w:val="0"/>
          <w:sz w:val="24"/>
        </w:rPr>
        <w:t xml:space="preserve">ction," </w:t>
      </w:r>
      <w:r w:rsidRPr="004B6FE5">
        <w:rPr>
          <w:i/>
          <w:snapToGrid w:val="0"/>
          <w:sz w:val="24"/>
        </w:rPr>
        <w:t xml:space="preserve">American Sociological </w:t>
      </w:r>
      <w:r w:rsidR="0084654B" w:rsidRPr="004B6FE5">
        <w:rPr>
          <w:i/>
          <w:snapToGrid w:val="0"/>
          <w:sz w:val="24"/>
        </w:rPr>
        <w:t>Review</w:t>
      </w:r>
      <w:r w:rsidR="0084654B">
        <w:rPr>
          <w:snapToGrid w:val="0"/>
          <w:sz w:val="24"/>
        </w:rPr>
        <w:t xml:space="preserve"> 49:726-750.</w:t>
      </w:r>
    </w:p>
    <w:p w:rsidR="001864F1" w:rsidRDefault="001864F1" w:rsidP="004B6FE5">
      <w:pPr>
        <w:tabs>
          <w:tab w:val="left" w:pos="720"/>
          <w:tab w:val="left" w:pos="1440"/>
        </w:tabs>
        <w:ind w:left="1440" w:hanging="1440"/>
        <w:rPr>
          <w:snapToGrid w:val="0"/>
          <w:sz w:val="24"/>
        </w:rPr>
      </w:pPr>
    </w:p>
    <w:p w:rsidR="0084654B" w:rsidRDefault="0084654B" w:rsidP="004B6FE5">
      <w:pPr>
        <w:tabs>
          <w:tab w:val="left" w:pos="720"/>
          <w:tab w:val="left" w:pos="1440"/>
        </w:tabs>
        <w:ind w:left="1440" w:hanging="1440"/>
        <w:rPr>
          <w:snapToGrid w:val="0"/>
          <w:sz w:val="24"/>
        </w:rPr>
      </w:pPr>
      <w:r>
        <w:rPr>
          <w:snapToGrid w:val="0"/>
          <w:sz w:val="24"/>
        </w:rPr>
        <w:t>Parkin, Frank</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1979  </w:t>
      </w:r>
      <w:r>
        <w:rPr>
          <w:snapToGrid w:val="0"/>
          <w:sz w:val="24"/>
        </w:rPr>
        <w:tab/>
      </w:r>
      <w:r w:rsidR="0084654B" w:rsidRPr="004B6FE5">
        <w:rPr>
          <w:i/>
          <w:snapToGrid w:val="0"/>
          <w:sz w:val="24"/>
        </w:rPr>
        <w:t>Marxism and Class Theory: A Bourgeois Critique</w:t>
      </w:r>
      <w:r w:rsidR="0084654B">
        <w:rPr>
          <w:snapToGrid w:val="0"/>
          <w:sz w:val="24"/>
        </w:rPr>
        <w:t>. NY:</w:t>
      </w:r>
      <w:r>
        <w:rPr>
          <w:snapToGrid w:val="0"/>
          <w:sz w:val="24"/>
        </w:rPr>
        <w:t xml:space="preserve"> </w:t>
      </w:r>
      <w:r w:rsidR="0084654B">
        <w:rPr>
          <w:snapToGrid w:val="0"/>
          <w:sz w:val="24"/>
        </w:rPr>
        <w:t>Colombia University Press.</w:t>
      </w:r>
    </w:p>
    <w:p w:rsidR="004B6FE5" w:rsidRDefault="004B6FE5" w:rsidP="004B6FE5">
      <w:pPr>
        <w:tabs>
          <w:tab w:val="left" w:pos="720"/>
          <w:tab w:val="left" w:pos="1440"/>
        </w:tabs>
        <w:ind w:left="1440" w:hanging="1440"/>
        <w:rPr>
          <w:snapToGrid w:val="0"/>
          <w:sz w:val="24"/>
        </w:rPr>
      </w:pPr>
    </w:p>
    <w:p w:rsidR="0084654B" w:rsidRDefault="0084654B" w:rsidP="004B6FE5">
      <w:pPr>
        <w:tabs>
          <w:tab w:val="left" w:pos="720"/>
          <w:tab w:val="left" w:pos="1440"/>
        </w:tabs>
        <w:ind w:left="1440" w:hanging="1440"/>
        <w:rPr>
          <w:snapToGrid w:val="0"/>
          <w:sz w:val="24"/>
        </w:rPr>
      </w:pPr>
      <w:r>
        <w:rPr>
          <w:snapToGrid w:val="0"/>
          <w:sz w:val="24"/>
        </w:rPr>
        <w:t>Parsons, Talcott and Edwin Shils</w:t>
      </w:r>
    </w:p>
    <w:p w:rsidR="004B6FE5" w:rsidRDefault="004B6FE5" w:rsidP="004B6FE5">
      <w:pPr>
        <w:tabs>
          <w:tab w:val="left" w:pos="720"/>
          <w:tab w:val="left" w:pos="1440"/>
        </w:tabs>
        <w:ind w:left="1440" w:hanging="1440"/>
        <w:rPr>
          <w:snapToGrid w:val="0"/>
          <w:sz w:val="24"/>
        </w:rPr>
      </w:pPr>
      <w:r>
        <w:rPr>
          <w:snapToGrid w:val="0"/>
          <w:sz w:val="24"/>
        </w:rPr>
        <w:tab/>
      </w:r>
      <w:r w:rsidR="0084654B">
        <w:rPr>
          <w:snapToGrid w:val="0"/>
          <w:sz w:val="24"/>
        </w:rPr>
        <w:t xml:space="preserve">1951  </w:t>
      </w:r>
      <w:r>
        <w:rPr>
          <w:snapToGrid w:val="0"/>
          <w:sz w:val="24"/>
        </w:rPr>
        <w:tab/>
      </w:r>
      <w:r w:rsidR="0084654B" w:rsidRPr="004B6FE5">
        <w:rPr>
          <w:i/>
          <w:snapToGrid w:val="0"/>
          <w:sz w:val="24"/>
        </w:rPr>
        <w:t>Toward A General Theory of Social Action</w:t>
      </w:r>
      <w:r w:rsidR="0084654B">
        <w:rPr>
          <w:snapToGrid w:val="0"/>
          <w:sz w:val="24"/>
        </w:rPr>
        <w:t>. NY: Harper</w:t>
      </w:r>
      <w:r>
        <w:rPr>
          <w:snapToGrid w:val="0"/>
          <w:sz w:val="24"/>
        </w:rPr>
        <w:t xml:space="preserve"> </w:t>
      </w:r>
      <w:r w:rsidR="0084654B">
        <w:rPr>
          <w:snapToGrid w:val="0"/>
          <w:sz w:val="24"/>
        </w:rPr>
        <w:t xml:space="preserve"> and Row.</w:t>
      </w:r>
    </w:p>
    <w:p w:rsidR="004B6FE5" w:rsidRDefault="004B6FE5" w:rsidP="004B6FE5">
      <w:pPr>
        <w:tabs>
          <w:tab w:val="left" w:pos="720"/>
          <w:tab w:val="left" w:pos="1440"/>
        </w:tabs>
        <w:ind w:left="1440" w:hanging="1440"/>
        <w:rPr>
          <w:snapToGrid w:val="0"/>
          <w:sz w:val="24"/>
        </w:rPr>
      </w:pPr>
    </w:p>
    <w:p w:rsidR="0084654B" w:rsidRDefault="0084654B" w:rsidP="00C036BA">
      <w:pPr>
        <w:keepNext/>
        <w:tabs>
          <w:tab w:val="left" w:pos="720"/>
          <w:tab w:val="left" w:pos="1440"/>
        </w:tabs>
        <w:ind w:left="1440" w:hanging="1440"/>
        <w:rPr>
          <w:snapToGrid w:val="0"/>
          <w:sz w:val="24"/>
        </w:rPr>
      </w:pPr>
      <w:r>
        <w:rPr>
          <w:snapToGrid w:val="0"/>
          <w:sz w:val="24"/>
        </w:rPr>
        <w:t>Perrucci, Robert</w:t>
      </w:r>
    </w:p>
    <w:p w:rsidR="00863739" w:rsidRDefault="004B6FE5" w:rsidP="00863739">
      <w:pPr>
        <w:tabs>
          <w:tab w:val="left" w:pos="720"/>
          <w:tab w:val="left" w:pos="1440"/>
        </w:tabs>
        <w:ind w:left="1440" w:hanging="1440"/>
        <w:rPr>
          <w:snapToGrid w:val="0"/>
          <w:sz w:val="24"/>
        </w:rPr>
      </w:pPr>
      <w:r>
        <w:rPr>
          <w:snapToGrid w:val="0"/>
          <w:sz w:val="24"/>
        </w:rPr>
        <w:tab/>
        <w:t xml:space="preserve">1994 </w:t>
      </w:r>
      <w:r>
        <w:rPr>
          <w:snapToGrid w:val="0"/>
          <w:sz w:val="24"/>
        </w:rPr>
        <w:tab/>
      </w:r>
      <w:r w:rsidR="0084654B">
        <w:rPr>
          <w:snapToGrid w:val="0"/>
          <w:sz w:val="24"/>
        </w:rPr>
        <w:t>"Embedded Corporatism: Auto Transplants, the Local</w:t>
      </w:r>
      <w:r>
        <w:rPr>
          <w:snapToGrid w:val="0"/>
          <w:sz w:val="24"/>
        </w:rPr>
        <w:t xml:space="preserve"> </w:t>
      </w:r>
      <w:r w:rsidR="0084654B">
        <w:rPr>
          <w:snapToGrid w:val="0"/>
          <w:sz w:val="24"/>
        </w:rPr>
        <w:t xml:space="preserve">State and Community Politics in the Midwest Corridor, </w:t>
      </w:r>
      <w:r w:rsidR="0084654B" w:rsidRPr="004B6FE5">
        <w:rPr>
          <w:i/>
          <w:snapToGrid w:val="0"/>
          <w:sz w:val="24"/>
        </w:rPr>
        <w:t>The</w:t>
      </w:r>
      <w:r w:rsidRPr="004B6FE5">
        <w:rPr>
          <w:i/>
          <w:snapToGrid w:val="0"/>
          <w:sz w:val="24"/>
        </w:rPr>
        <w:t xml:space="preserve"> </w:t>
      </w:r>
      <w:r w:rsidR="0084654B" w:rsidRPr="004B6FE5">
        <w:rPr>
          <w:i/>
          <w:snapToGrid w:val="0"/>
          <w:sz w:val="24"/>
        </w:rPr>
        <w:t>Sociological Quarterly</w:t>
      </w:r>
      <w:r w:rsidR="0084654B">
        <w:rPr>
          <w:snapToGrid w:val="0"/>
          <w:sz w:val="24"/>
        </w:rPr>
        <w:t>, Vol. 35, No. 3:487-505.</w:t>
      </w:r>
    </w:p>
    <w:p w:rsidR="00863739" w:rsidRDefault="00863739" w:rsidP="00863739">
      <w:pPr>
        <w:tabs>
          <w:tab w:val="left" w:pos="720"/>
          <w:tab w:val="left" w:pos="1440"/>
        </w:tabs>
        <w:ind w:left="1440" w:hanging="1440"/>
        <w:rPr>
          <w:snapToGrid w:val="0"/>
          <w:sz w:val="24"/>
        </w:rPr>
      </w:pPr>
    </w:p>
    <w:p w:rsidR="00863739" w:rsidRDefault="0084654B" w:rsidP="00B05D88">
      <w:pPr>
        <w:keepNext/>
        <w:tabs>
          <w:tab w:val="left" w:pos="720"/>
          <w:tab w:val="left" w:pos="1440"/>
        </w:tabs>
        <w:ind w:left="1440" w:hanging="1440"/>
        <w:rPr>
          <w:snapToGrid w:val="0"/>
          <w:sz w:val="24"/>
        </w:rPr>
      </w:pPr>
      <w:r>
        <w:rPr>
          <w:snapToGrid w:val="0"/>
          <w:sz w:val="24"/>
        </w:rPr>
        <w:t>Quadagno, Jill S</w:t>
      </w:r>
    </w:p>
    <w:p w:rsidR="00863739" w:rsidRDefault="00863739" w:rsidP="00863739">
      <w:pPr>
        <w:tabs>
          <w:tab w:val="left" w:pos="720"/>
          <w:tab w:val="left" w:pos="1440"/>
        </w:tabs>
        <w:ind w:left="1440" w:hanging="1440"/>
        <w:rPr>
          <w:snapToGrid w:val="0"/>
          <w:sz w:val="24"/>
        </w:rPr>
      </w:pPr>
      <w:r>
        <w:rPr>
          <w:snapToGrid w:val="0"/>
          <w:sz w:val="24"/>
        </w:rPr>
        <w:tab/>
      </w:r>
      <w:r w:rsidR="0084654B">
        <w:rPr>
          <w:snapToGrid w:val="0"/>
          <w:sz w:val="24"/>
        </w:rPr>
        <w:t xml:space="preserve">1984  </w:t>
      </w:r>
      <w:r>
        <w:rPr>
          <w:snapToGrid w:val="0"/>
          <w:sz w:val="24"/>
        </w:rPr>
        <w:tab/>
      </w:r>
      <w:r w:rsidR="0084654B">
        <w:rPr>
          <w:snapToGrid w:val="0"/>
          <w:sz w:val="24"/>
        </w:rPr>
        <w:t xml:space="preserve">"Welfare Capitalism and the Social Security Act of 1935," </w:t>
      </w:r>
      <w:r w:rsidR="0084654B" w:rsidRPr="00863739">
        <w:rPr>
          <w:i/>
          <w:snapToGrid w:val="0"/>
          <w:sz w:val="24"/>
        </w:rPr>
        <w:t>American Sociological Review</w:t>
      </w:r>
      <w:r w:rsidR="0084654B">
        <w:rPr>
          <w:snapToGrid w:val="0"/>
          <w:sz w:val="24"/>
        </w:rPr>
        <w:t xml:space="preserve"> 49: 632-47.</w:t>
      </w:r>
    </w:p>
    <w:p w:rsidR="00863739" w:rsidRDefault="00863739" w:rsidP="00863739">
      <w:pPr>
        <w:tabs>
          <w:tab w:val="left" w:pos="720"/>
          <w:tab w:val="left" w:pos="1440"/>
        </w:tabs>
        <w:ind w:left="1440" w:hanging="1440"/>
        <w:rPr>
          <w:snapToGrid w:val="0"/>
          <w:sz w:val="24"/>
        </w:rPr>
      </w:pPr>
    </w:p>
    <w:p w:rsidR="00863739" w:rsidRDefault="0084654B" w:rsidP="00863739">
      <w:pPr>
        <w:tabs>
          <w:tab w:val="left" w:pos="720"/>
          <w:tab w:val="left" w:pos="1440"/>
        </w:tabs>
        <w:ind w:left="1440" w:hanging="1440"/>
        <w:rPr>
          <w:snapToGrid w:val="0"/>
          <w:sz w:val="24"/>
        </w:rPr>
      </w:pPr>
      <w:r>
        <w:rPr>
          <w:snapToGrid w:val="0"/>
          <w:sz w:val="24"/>
        </w:rPr>
        <w:t>Rytina, Steve L</w:t>
      </w:r>
    </w:p>
    <w:p w:rsidR="00863739" w:rsidRDefault="00863739" w:rsidP="00863739">
      <w:pPr>
        <w:tabs>
          <w:tab w:val="left" w:pos="720"/>
          <w:tab w:val="left" w:pos="1440"/>
        </w:tabs>
        <w:ind w:left="1440" w:hanging="1440"/>
        <w:rPr>
          <w:snapToGrid w:val="0"/>
          <w:sz w:val="24"/>
        </w:rPr>
      </w:pPr>
      <w:r>
        <w:rPr>
          <w:snapToGrid w:val="0"/>
          <w:sz w:val="24"/>
        </w:rPr>
        <w:tab/>
      </w:r>
      <w:r w:rsidR="0084654B">
        <w:rPr>
          <w:snapToGrid w:val="0"/>
          <w:sz w:val="24"/>
        </w:rPr>
        <w:t xml:space="preserve">1989  </w:t>
      </w:r>
      <w:r>
        <w:rPr>
          <w:snapToGrid w:val="0"/>
          <w:sz w:val="24"/>
        </w:rPr>
        <w:tab/>
      </w:r>
      <w:r w:rsidR="0084654B">
        <w:rPr>
          <w:snapToGrid w:val="0"/>
          <w:sz w:val="24"/>
        </w:rPr>
        <w:t xml:space="preserve">"Life Chances and Continuity of Rank," </w:t>
      </w:r>
      <w:r w:rsidR="0084654B" w:rsidRPr="00863739">
        <w:rPr>
          <w:i/>
          <w:snapToGrid w:val="0"/>
          <w:sz w:val="24"/>
        </w:rPr>
        <w:t>American</w:t>
      </w:r>
      <w:r w:rsidRPr="00863739">
        <w:rPr>
          <w:i/>
          <w:snapToGrid w:val="0"/>
          <w:sz w:val="24"/>
        </w:rPr>
        <w:t xml:space="preserve"> </w:t>
      </w:r>
      <w:r w:rsidR="0084654B" w:rsidRPr="00863739">
        <w:rPr>
          <w:i/>
          <w:snapToGrid w:val="0"/>
          <w:sz w:val="24"/>
        </w:rPr>
        <w:t>Sociological Review</w:t>
      </w:r>
      <w:r w:rsidR="0084654B">
        <w:rPr>
          <w:snapToGrid w:val="0"/>
          <w:sz w:val="24"/>
        </w:rPr>
        <w:t xml:space="preserve"> 54: 910-928.</w:t>
      </w:r>
    </w:p>
    <w:p w:rsidR="00863739" w:rsidRDefault="00863739" w:rsidP="00863739">
      <w:pPr>
        <w:tabs>
          <w:tab w:val="left" w:pos="720"/>
          <w:tab w:val="left" w:pos="1440"/>
        </w:tabs>
        <w:ind w:left="1440" w:hanging="1440"/>
        <w:rPr>
          <w:snapToGrid w:val="0"/>
          <w:sz w:val="24"/>
        </w:rPr>
      </w:pPr>
    </w:p>
    <w:p w:rsidR="00863739" w:rsidRDefault="0084654B" w:rsidP="00863739">
      <w:pPr>
        <w:tabs>
          <w:tab w:val="left" w:pos="720"/>
          <w:tab w:val="left" w:pos="1440"/>
        </w:tabs>
        <w:ind w:left="1440" w:hanging="1440"/>
        <w:rPr>
          <w:snapToGrid w:val="0"/>
          <w:sz w:val="24"/>
        </w:rPr>
      </w:pPr>
      <w:r>
        <w:rPr>
          <w:snapToGrid w:val="0"/>
          <w:sz w:val="24"/>
        </w:rPr>
        <w:t>Schumpeter, Joseph A.</w:t>
      </w:r>
    </w:p>
    <w:p w:rsidR="00863739" w:rsidRDefault="00863739" w:rsidP="00863739">
      <w:pPr>
        <w:tabs>
          <w:tab w:val="left" w:pos="720"/>
          <w:tab w:val="left" w:pos="1440"/>
        </w:tabs>
        <w:ind w:left="1440" w:hanging="1440"/>
        <w:rPr>
          <w:snapToGrid w:val="0"/>
          <w:sz w:val="24"/>
        </w:rPr>
      </w:pPr>
      <w:r>
        <w:rPr>
          <w:snapToGrid w:val="0"/>
          <w:sz w:val="24"/>
        </w:rPr>
        <w:tab/>
      </w:r>
      <w:r w:rsidR="0084654B">
        <w:rPr>
          <w:snapToGrid w:val="0"/>
          <w:sz w:val="24"/>
        </w:rPr>
        <w:t xml:space="preserve">1950  </w:t>
      </w:r>
      <w:r>
        <w:rPr>
          <w:snapToGrid w:val="0"/>
          <w:sz w:val="24"/>
        </w:rPr>
        <w:tab/>
      </w:r>
      <w:r w:rsidR="0084654B" w:rsidRPr="00863739">
        <w:rPr>
          <w:i/>
          <w:snapToGrid w:val="0"/>
          <w:sz w:val="24"/>
        </w:rPr>
        <w:t>Capitalism, Socialism, and Democracy</w:t>
      </w:r>
      <w:r>
        <w:rPr>
          <w:snapToGrid w:val="0"/>
          <w:sz w:val="24"/>
        </w:rPr>
        <w:t xml:space="preserve">. </w:t>
      </w:r>
      <w:r w:rsidR="0084654B">
        <w:rPr>
          <w:snapToGrid w:val="0"/>
          <w:sz w:val="24"/>
        </w:rPr>
        <w:t>NY: Harper and Row.</w:t>
      </w:r>
    </w:p>
    <w:p w:rsidR="00863739" w:rsidRDefault="00863739" w:rsidP="00863739">
      <w:pPr>
        <w:tabs>
          <w:tab w:val="left" w:pos="720"/>
          <w:tab w:val="left" w:pos="1440"/>
        </w:tabs>
        <w:ind w:left="1440" w:hanging="1440"/>
        <w:rPr>
          <w:snapToGrid w:val="0"/>
          <w:sz w:val="24"/>
        </w:rPr>
      </w:pPr>
    </w:p>
    <w:p w:rsidR="0084654B" w:rsidRDefault="0084654B" w:rsidP="00901A79">
      <w:pPr>
        <w:keepNext/>
        <w:tabs>
          <w:tab w:val="left" w:pos="720"/>
          <w:tab w:val="left" w:pos="1440"/>
        </w:tabs>
        <w:ind w:left="1440" w:hanging="1440"/>
        <w:rPr>
          <w:snapToGrid w:val="0"/>
          <w:sz w:val="24"/>
        </w:rPr>
      </w:pPr>
      <w:r>
        <w:rPr>
          <w:snapToGrid w:val="0"/>
          <w:sz w:val="24"/>
        </w:rPr>
        <w:t>Sciulli, David</w:t>
      </w:r>
    </w:p>
    <w:p w:rsidR="0084654B" w:rsidRDefault="00863739" w:rsidP="00863739">
      <w:pPr>
        <w:tabs>
          <w:tab w:val="left" w:pos="720"/>
          <w:tab w:val="left" w:pos="1440"/>
        </w:tabs>
        <w:ind w:left="1440" w:hanging="1440"/>
        <w:rPr>
          <w:snapToGrid w:val="0"/>
          <w:sz w:val="24"/>
        </w:rPr>
      </w:pPr>
      <w:r>
        <w:rPr>
          <w:snapToGrid w:val="0"/>
          <w:sz w:val="24"/>
        </w:rPr>
        <w:tab/>
      </w:r>
      <w:r w:rsidR="0084654B">
        <w:rPr>
          <w:snapToGrid w:val="0"/>
          <w:sz w:val="24"/>
        </w:rPr>
        <w:t xml:space="preserve">1984  </w:t>
      </w:r>
      <w:r>
        <w:rPr>
          <w:snapToGrid w:val="0"/>
          <w:sz w:val="24"/>
        </w:rPr>
        <w:tab/>
      </w:r>
      <w:r w:rsidR="0084654B">
        <w:rPr>
          <w:snapToGrid w:val="0"/>
          <w:sz w:val="24"/>
        </w:rPr>
        <w:t>"Talcott Parson's Analytic Critique of Marxism's Concept of Alienation,"</w:t>
      </w:r>
      <w:r>
        <w:rPr>
          <w:snapToGrid w:val="0"/>
          <w:sz w:val="24"/>
        </w:rPr>
        <w:t xml:space="preserve"> </w:t>
      </w:r>
      <w:r w:rsidR="0084654B" w:rsidRPr="00863739">
        <w:rPr>
          <w:i/>
          <w:snapToGrid w:val="0"/>
          <w:sz w:val="24"/>
        </w:rPr>
        <w:t>American Journal of Sociology</w:t>
      </w:r>
      <w:r>
        <w:rPr>
          <w:i/>
          <w:snapToGrid w:val="0"/>
          <w:sz w:val="24"/>
        </w:rPr>
        <w:t xml:space="preserve"> </w:t>
      </w:r>
      <w:r>
        <w:rPr>
          <w:snapToGrid w:val="0"/>
          <w:sz w:val="24"/>
        </w:rPr>
        <w:t>90:</w:t>
      </w:r>
      <w:r w:rsidR="0084654B">
        <w:rPr>
          <w:snapToGrid w:val="0"/>
          <w:sz w:val="24"/>
        </w:rPr>
        <w:t>514-540.</w:t>
      </w:r>
    </w:p>
    <w:p w:rsidR="00863739" w:rsidRDefault="00863739" w:rsidP="00863739">
      <w:pPr>
        <w:tabs>
          <w:tab w:val="left" w:pos="720"/>
          <w:tab w:val="left" w:pos="1440"/>
        </w:tabs>
        <w:ind w:left="1440" w:hanging="1440"/>
        <w:rPr>
          <w:snapToGrid w:val="0"/>
          <w:sz w:val="24"/>
        </w:rPr>
      </w:pPr>
    </w:p>
    <w:p w:rsidR="00EC4E77" w:rsidRDefault="0084654B" w:rsidP="00EC4E77">
      <w:pPr>
        <w:tabs>
          <w:tab w:val="left" w:pos="720"/>
          <w:tab w:val="left" w:pos="1440"/>
        </w:tabs>
        <w:ind w:left="1440" w:hanging="1440"/>
        <w:rPr>
          <w:snapToGrid w:val="0"/>
          <w:sz w:val="24"/>
        </w:rPr>
      </w:pPr>
      <w:r>
        <w:rPr>
          <w:snapToGrid w:val="0"/>
          <w:sz w:val="24"/>
        </w:rPr>
        <w:t>Sewart, John J.</w:t>
      </w:r>
    </w:p>
    <w:p w:rsidR="00EC4E77" w:rsidRDefault="0084654B" w:rsidP="00EC4E77">
      <w:pPr>
        <w:tabs>
          <w:tab w:val="left" w:pos="720"/>
          <w:tab w:val="left" w:pos="1440"/>
        </w:tabs>
        <w:ind w:left="1440" w:hanging="1440"/>
        <w:rPr>
          <w:snapToGrid w:val="0"/>
          <w:sz w:val="24"/>
        </w:rPr>
      </w:pPr>
      <w:r>
        <w:rPr>
          <w:snapToGrid w:val="0"/>
          <w:sz w:val="24"/>
        </w:rPr>
        <w:tab/>
        <w:t>1978</w:t>
      </w:r>
      <w:r w:rsidR="00EC4E77">
        <w:rPr>
          <w:snapToGrid w:val="0"/>
          <w:sz w:val="24"/>
        </w:rPr>
        <w:tab/>
      </w:r>
      <w:r>
        <w:rPr>
          <w:snapToGrid w:val="0"/>
          <w:sz w:val="24"/>
        </w:rPr>
        <w:t xml:space="preserve">"Critical Theory and the Critique of the Conservative Method," </w:t>
      </w:r>
      <w:r w:rsidRPr="00EC4E77">
        <w:rPr>
          <w:i/>
          <w:snapToGrid w:val="0"/>
          <w:sz w:val="24"/>
        </w:rPr>
        <w:t>American Sociologist</w:t>
      </w:r>
      <w:r>
        <w:rPr>
          <w:snapToGrid w:val="0"/>
          <w:sz w:val="24"/>
        </w:rPr>
        <w:t>, 13 (Feb): 15-22.</w:t>
      </w:r>
    </w:p>
    <w:p w:rsidR="00EC4E77" w:rsidRDefault="00EC4E77" w:rsidP="00EC4E77">
      <w:pPr>
        <w:tabs>
          <w:tab w:val="left" w:pos="720"/>
          <w:tab w:val="left" w:pos="1440"/>
        </w:tabs>
        <w:ind w:left="1440" w:hanging="1440"/>
        <w:rPr>
          <w:snapToGrid w:val="0"/>
          <w:sz w:val="24"/>
        </w:rPr>
      </w:pPr>
    </w:p>
    <w:p w:rsidR="0084654B" w:rsidRDefault="0084654B" w:rsidP="00EC4E77">
      <w:pPr>
        <w:tabs>
          <w:tab w:val="left" w:pos="720"/>
          <w:tab w:val="left" w:pos="1440"/>
        </w:tabs>
        <w:ind w:left="1440" w:hanging="1440"/>
        <w:rPr>
          <w:snapToGrid w:val="0"/>
          <w:sz w:val="24"/>
        </w:rPr>
      </w:pPr>
      <w:r>
        <w:rPr>
          <w:snapToGrid w:val="0"/>
          <w:sz w:val="24"/>
        </w:rPr>
        <w:t>Skocpol, Theda</w:t>
      </w:r>
    </w:p>
    <w:p w:rsidR="00EC4E77" w:rsidRDefault="00EC4E77" w:rsidP="00EC4E77">
      <w:pPr>
        <w:tabs>
          <w:tab w:val="left" w:pos="720"/>
          <w:tab w:val="left" w:pos="1440"/>
        </w:tabs>
        <w:ind w:left="1440" w:hanging="1440"/>
        <w:rPr>
          <w:snapToGrid w:val="0"/>
          <w:sz w:val="24"/>
        </w:rPr>
      </w:pPr>
      <w:r>
        <w:rPr>
          <w:snapToGrid w:val="0"/>
          <w:sz w:val="24"/>
        </w:rPr>
        <w:tab/>
      </w:r>
      <w:r w:rsidR="0084654B">
        <w:rPr>
          <w:snapToGrid w:val="0"/>
          <w:sz w:val="24"/>
        </w:rPr>
        <w:t>1980</w:t>
      </w:r>
      <w:r>
        <w:rPr>
          <w:snapToGrid w:val="0"/>
          <w:sz w:val="24"/>
        </w:rPr>
        <w:tab/>
      </w:r>
      <w:r w:rsidR="0084654B">
        <w:rPr>
          <w:snapToGrid w:val="0"/>
          <w:sz w:val="24"/>
        </w:rPr>
        <w:t xml:space="preserve">"Political Response to Capitalist Crisis," </w:t>
      </w:r>
      <w:r w:rsidR="0084654B" w:rsidRPr="00EC4E77">
        <w:rPr>
          <w:i/>
          <w:snapToGrid w:val="0"/>
          <w:sz w:val="24"/>
        </w:rPr>
        <w:t>Politics and Society</w:t>
      </w:r>
      <w:r w:rsidR="0084654B">
        <w:rPr>
          <w:snapToGrid w:val="0"/>
          <w:sz w:val="24"/>
        </w:rPr>
        <w:t xml:space="preserve"> 10:155-201.</w:t>
      </w:r>
    </w:p>
    <w:p w:rsidR="00EC4E77" w:rsidRDefault="00EC4E77" w:rsidP="00EC4E77">
      <w:pPr>
        <w:tabs>
          <w:tab w:val="left" w:pos="720"/>
          <w:tab w:val="left" w:pos="1440"/>
        </w:tabs>
        <w:ind w:left="1440" w:hanging="1440"/>
        <w:rPr>
          <w:snapToGrid w:val="0"/>
          <w:sz w:val="24"/>
        </w:rPr>
      </w:pPr>
    </w:p>
    <w:p w:rsidR="00EC4E77" w:rsidRDefault="0084654B" w:rsidP="00AD06D9">
      <w:pPr>
        <w:keepNext/>
        <w:tabs>
          <w:tab w:val="left" w:pos="720"/>
          <w:tab w:val="left" w:pos="1440"/>
        </w:tabs>
        <w:ind w:left="1440" w:hanging="1440"/>
        <w:rPr>
          <w:snapToGrid w:val="0"/>
          <w:sz w:val="24"/>
        </w:rPr>
      </w:pPr>
      <w:r>
        <w:rPr>
          <w:snapToGrid w:val="0"/>
          <w:sz w:val="24"/>
        </w:rPr>
        <w:t>Smelser, Neil J.</w:t>
      </w:r>
    </w:p>
    <w:p w:rsidR="00EC4E77" w:rsidRDefault="00EC4E77" w:rsidP="00EC4E77">
      <w:pPr>
        <w:tabs>
          <w:tab w:val="left" w:pos="720"/>
          <w:tab w:val="left" w:pos="1440"/>
        </w:tabs>
        <w:ind w:left="1440" w:hanging="1440"/>
        <w:rPr>
          <w:snapToGrid w:val="0"/>
          <w:sz w:val="24"/>
        </w:rPr>
      </w:pPr>
      <w:r>
        <w:rPr>
          <w:snapToGrid w:val="0"/>
          <w:sz w:val="24"/>
        </w:rPr>
        <w:tab/>
        <w:t>1988</w:t>
      </w:r>
      <w:r>
        <w:rPr>
          <w:snapToGrid w:val="0"/>
          <w:sz w:val="24"/>
        </w:rPr>
        <w:tab/>
      </w:r>
      <w:r w:rsidR="0084654B" w:rsidRPr="00EC4E77">
        <w:rPr>
          <w:i/>
          <w:snapToGrid w:val="0"/>
          <w:sz w:val="24"/>
        </w:rPr>
        <w:t>Handbook of Sociology</w:t>
      </w:r>
      <w:r w:rsidR="0084654B">
        <w:rPr>
          <w:snapToGrid w:val="0"/>
          <w:sz w:val="24"/>
        </w:rPr>
        <w:t>. Beverly Hills, CA: Sage.</w:t>
      </w:r>
    </w:p>
    <w:p w:rsidR="00EC4E77" w:rsidRDefault="00EC4E77" w:rsidP="00EC4E77">
      <w:pPr>
        <w:tabs>
          <w:tab w:val="left" w:pos="720"/>
          <w:tab w:val="left" w:pos="1440"/>
        </w:tabs>
        <w:ind w:left="1440" w:hanging="1440"/>
        <w:rPr>
          <w:snapToGrid w:val="0"/>
          <w:sz w:val="24"/>
        </w:rPr>
      </w:pPr>
    </w:p>
    <w:p w:rsidR="0084654B" w:rsidRDefault="0084654B" w:rsidP="008B71BE">
      <w:pPr>
        <w:keepNext/>
        <w:tabs>
          <w:tab w:val="left" w:pos="720"/>
          <w:tab w:val="left" w:pos="1440"/>
        </w:tabs>
        <w:ind w:left="1440" w:hanging="1440"/>
        <w:rPr>
          <w:snapToGrid w:val="0"/>
          <w:sz w:val="24"/>
        </w:rPr>
      </w:pPr>
      <w:r>
        <w:rPr>
          <w:snapToGrid w:val="0"/>
          <w:sz w:val="24"/>
        </w:rPr>
        <w:t>Smith, Dorothy</w:t>
      </w:r>
    </w:p>
    <w:p w:rsidR="00EC4E77" w:rsidRDefault="00EC4E77" w:rsidP="00EC4E77">
      <w:pPr>
        <w:tabs>
          <w:tab w:val="left" w:pos="720"/>
          <w:tab w:val="left" w:pos="1440"/>
        </w:tabs>
        <w:ind w:left="1440" w:hanging="1440"/>
        <w:rPr>
          <w:snapToGrid w:val="0"/>
          <w:sz w:val="24"/>
        </w:rPr>
      </w:pPr>
      <w:r>
        <w:rPr>
          <w:snapToGrid w:val="0"/>
          <w:sz w:val="24"/>
        </w:rPr>
        <w:tab/>
      </w:r>
      <w:r w:rsidR="0084654B">
        <w:rPr>
          <w:snapToGrid w:val="0"/>
          <w:sz w:val="24"/>
        </w:rPr>
        <w:t xml:space="preserve">1993  </w:t>
      </w:r>
      <w:r>
        <w:rPr>
          <w:snapToGrid w:val="0"/>
          <w:sz w:val="24"/>
        </w:rPr>
        <w:tab/>
      </w:r>
      <w:r w:rsidR="0084654B">
        <w:rPr>
          <w:snapToGrid w:val="0"/>
          <w:sz w:val="24"/>
        </w:rPr>
        <w:t>"Women's Experience as a Radical Critique of</w:t>
      </w:r>
      <w:r>
        <w:rPr>
          <w:snapToGrid w:val="0"/>
          <w:sz w:val="24"/>
        </w:rPr>
        <w:t xml:space="preserve"> </w:t>
      </w:r>
      <w:r w:rsidR="0084654B">
        <w:rPr>
          <w:snapToGrid w:val="0"/>
          <w:sz w:val="24"/>
        </w:rPr>
        <w:t xml:space="preserve"> Sociology," in James Far</w:t>
      </w:r>
      <w:r>
        <w:rPr>
          <w:snapToGrid w:val="0"/>
          <w:sz w:val="24"/>
        </w:rPr>
        <w:t xml:space="preserve">ganis </w:t>
      </w:r>
      <w:r w:rsidR="0084654B">
        <w:rPr>
          <w:snapToGrid w:val="0"/>
          <w:sz w:val="24"/>
        </w:rPr>
        <w:t xml:space="preserve">(ed.), </w:t>
      </w:r>
      <w:r w:rsidR="0084654B" w:rsidRPr="00EC4E77">
        <w:rPr>
          <w:i/>
          <w:snapToGrid w:val="0"/>
          <w:sz w:val="24"/>
        </w:rPr>
        <w:t>Readings in</w:t>
      </w:r>
      <w:r>
        <w:rPr>
          <w:i/>
          <w:snapToGrid w:val="0"/>
          <w:sz w:val="24"/>
        </w:rPr>
        <w:t xml:space="preserve"> </w:t>
      </w:r>
      <w:r w:rsidR="0084654B" w:rsidRPr="00EC4E77">
        <w:rPr>
          <w:i/>
          <w:snapToGrid w:val="0"/>
          <w:sz w:val="24"/>
        </w:rPr>
        <w:t>Social Theory:</w:t>
      </w:r>
      <w:r>
        <w:rPr>
          <w:i/>
          <w:snapToGrid w:val="0"/>
          <w:sz w:val="24"/>
        </w:rPr>
        <w:t xml:space="preserve"> The Classic Tradition to Post-</w:t>
      </w:r>
      <w:r w:rsidR="0084654B" w:rsidRPr="00EC4E77">
        <w:rPr>
          <w:i/>
          <w:snapToGrid w:val="0"/>
          <w:sz w:val="24"/>
        </w:rPr>
        <w:t>Modernism</w:t>
      </w:r>
      <w:r w:rsidR="0084654B">
        <w:rPr>
          <w:snapToGrid w:val="0"/>
          <w:sz w:val="24"/>
        </w:rPr>
        <w:t>.  NY: McGraw Hill.</w:t>
      </w:r>
    </w:p>
    <w:p w:rsidR="001864F1" w:rsidRDefault="001864F1" w:rsidP="00EC4E77">
      <w:pPr>
        <w:tabs>
          <w:tab w:val="left" w:pos="720"/>
          <w:tab w:val="left" w:pos="1440"/>
        </w:tabs>
        <w:ind w:left="1440" w:hanging="1440"/>
        <w:rPr>
          <w:snapToGrid w:val="0"/>
          <w:sz w:val="24"/>
        </w:rPr>
      </w:pPr>
    </w:p>
    <w:p w:rsidR="00EC4E77" w:rsidRDefault="0084654B" w:rsidP="00EC4E77">
      <w:pPr>
        <w:tabs>
          <w:tab w:val="left" w:pos="720"/>
          <w:tab w:val="left" w:pos="1440"/>
        </w:tabs>
        <w:ind w:left="1440" w:hanging="1440"/>
        <w:rPr>
          <w:snapToGrid w:val="0"/>
          <w:sz w:val="24"/>
        </w:rPr>
      </w:pPr>
      <w:r>
        <w:rPr>
          <w:snapToGrid w:val="0"/>
          <w:sz w:val="24"/>
        </w:rPr>
        <w:t>Smith, Michael</w:t>
      </w:r>
    </w:p>
    <w:p w:rsidR="00EC4E77" w:rsidRDefault="00EC4E77" w:rsidP="00EC4E77">
      <w:pPr>
        <w:tabs>
          <w:tab w:val="left" w:pos="720"/>
          <w:tab w:val="left" w:pos="1440"/>
        </w:tabs>
        <w:ind w:left="1440" w:hanging="1440"/>
        <w:rPr>
          <w:snapToGrid w:val="0"/>
          <w:sz w:val="24"/>
        </w:rPr>
      </w:pPr>
      <w:r>
        <w:rPr>
          <w:snapToGrid w:val="0"/>
          <w:sz w:val="24"/>
        </w:rPr>
        <w:tab/>
      </w:r>
      <w:r w:rsidR="0084654B">
        <w:rPr>
          <w:snapToGrid w:val="0"/>
          <w:sz w:val="24"/>
        </w:rPr>
        <w:t xml:space="preserve">1979  </w:t>
      </w:r>
      <w:r>
        <w:rPr>
          <w:snapToGrid w:val="0"/>
          <w:sz w:val="24"/>
        </w:rPr>
        <w:tab/>
      </w:r>
      <w:r w:rsidR="0084654B" w:rsidRPr="00EC4E77">
        <w:rPr>
          <w:i/>
          <w:snapToGrid w:val="0"/>
          <w:sz w:val="24"/>
        </w:rPr>
        <w:t xml:space="preserve">The </w:t>
      </w:r>
      <w:r>
        <w:rPr>
          <w:i/>
          <w:snapToGrid w:val="0"/>
          <w:sz w:val="24"/>
        </w:rPr>
        <w:t>C</w:t>
      </w:r>
      <w:r w:rsidR="0084654B" w:rsidRPr="00EC4E77">
        <w:rPr>
          <w:i/>
          <w:snapToGrid w:val="0"/>
          <w:sz w:val="24"/>
        </w:rPr>
        <w:t>ity and Social Theory</w:t>
      </w:r>
      <w:r w:rsidR="0084654B">
        <w:rPr>
          <w:snapToGrid w:val="0"/>
          <w:sz w:val="24"/>
        </w:rPr>
        <w:t>. NY: St. Martin's.</w:t>
      </w:r>
    </w:p>
    <w:p w:rsidR="00EC4E77" w:rsidRDefault="00EC4E77" w:rsidP="00EC4E77">
      <w:pPr>
        <w:tabs>
          <w:tab w:val="left" w:pos="720"/>
          <w:tab w:val="left" w:pos="1440"/>
        </w:tabs>
        <w:ind w:left="1440" w:hanging="1440"/>
        <w:rPr>
          <w:snapToGrid w:val="0"/>
          <w:sz w:val="24"/>
        </w:rPr>
      </w:pPr>
    </w:p>
    <w:p w:rsidR="00EC4E77" w:rsidRDefault="0084654B" w:rsidP="00EC4E77">
      <w:pPr>
        <w:tabs>
          <w:tab w:val="left" w:pos="720"/>
          <w:tab w:val="left" w:pos="1440"/>
        </w:tabs>
        <w:ind w:left="1440" w:hanging="1440"/>
        <w:rPr>
          <w:snapToGrid w:val="0"/>
          <w:sz w:val="24"/>
        </w:rPr>
      </w:pPr>
      <w:r>
        <w:rPr>
          <w:snapToGrid w:val="0"/>
          <w:sz w:val="24"/>
        </w:rPr>
        <w:t>Stinchcombe, Arthur L.</w:t>
      </w:r>
    </w:p>
    <w:p w:rsidR="00EC4E77" w:rsidRDefault="00EC4E77" w:rsidP="00EC4E77">
      <w:pPr>
        <w:tabs>
          <w:tab w:val="left" w:pos="720"/>
          <w:tab w:val="left" w:pos="1440"/>
        </w:tabs>
        <w:ind w:left="1440" w:hanging="1440"/>
        <w:rPr>
          <w:snapToGrid w:val="0"/>
          <w:sz w:val="24"/>
        </w:rPr>
      </w:pPr>
      <w:r>
        <w:rPr>
          <w:snapToGrid w:val="0"/>
          <w:sz w:val="24"/>
        </w:rPr>
        <w:tab/>
      </w:r>
      <w:r w:rsidR="0084654B">
        <w:rPr>
          <w:snapToGrid w:val="0"/>
          <w:sz w:val="24"/>
        </w:rPr>
        <w:t xml:space="preserve">1968  </w:t>
      </w:r>
      <w:r>
        <w:rPr>
          <w:snapToGrid w:val="0"/>
          <w:sz w:val="24"/>
        </w:rPr>
        <w:tab/>
      </w:r>
      <w:r w:rsidR="0084654B" w:rsidRPr="00EC4E77">
        <w:rPr>
          <w:i/>
          <w:snapToGrid w:val="0"/>
          <w:sz w:val="24"/>
        </w:rPr>
        <w:t>Constructing Social Theories</w:t>
      </w:r>
      <w:r w:rsidR="0084654B">
        <w:rPr>
          <w:snapToGrid w:val="0"/>
          <w:sz w:val="24"/>
        </w:rPr>
        <w:t>. NY: Harcourt, Brace, and World.</w:t>
      </w:r>
    </w:p>
    <w:p w:rsidR="00EC4E77" w:rsidRDefault="00EC4E77" w:rsidP="00EC4E77">
      <w:pPr>
        <w:tabs>
          <w:tab w:val="left" w:pos="720"/>
          <w:tab w:val="left" w:pos="1440"/>
        </w:tabs>
        <w:ind w:left="1440" w:hanging="1440"/>
        <w:rPr>
          <w:snapToGrid w:val="0"/>
          <w:sz w:val="24"/>
        </w:rPr>
      </w:pPr>
    </w:p>
    <w:p w:rsidR="00EC4E77" w:rsidRDefault="0084654B" w:rsidP="00EC4E77">
      <w:pPr>
        <w:tabs>
          <w:tab w:val="left" w:pos="720"/>
          <w:tab w:val="left" w:pos="1440"/>
        </w:tabs>
        <w:ind w:left="1440" w:hanging="1440"/>
        <w:rPr>
          <w:snapToGrid w:val="0"/>
          <w:sz w:val="24"/>
        </w:rPr>
      </w:pPr>
      <w:r>
        <w:rPr>
          <w:snapToGrid w:val="0"/>
          <w:sz w:val="24"/>
        </w:rPr>
        <w:t>Useem, Michael</w:t>
      </w:r>
    </w:p>
    <w:p w:rsidR="00EC4E77" w:rsidRDefault="00EC4E77" w:rsidP="00EC4E77">
      <w:pPr>
        <w:tabs>
          <w:tab w:val="left" w:pos="720"/>
          <w:tab w:val="left" w:pos="1440"/>
        </w:tabs>
        <w:ind w:left="1440" w:hanging="1440"/>
        <w:rPr>
          <w:snapToGrid w:val="0"/>
          <w:sz w:val="24"/>
        </w:rPr>
      </w:pPr>
      <w:r>
        <w:rPr>
          <w:snapToGrid w:val="0"/>
          <w:sz w:val="24"/>
        </w:rPr>
        <w:tab/>
        <w:t>1979</w:t>
      </w:r>
      <w:r>
        <w:rPr>
          <w:snapToGrid w:val="0"/>
          <w:sz w:val="24"/>
        </w:rPr>
        <w:tab/>
      </w:r>
      <w:r w:rsidR="0084654B">
        <w:rPr>
          <w:snapToGrid w:val="0"/>
          <w:sz w:val="24"/>
        </w:rPr>
        <w:t>"The Social Organiza</w:t>
      </w:r>
      <w:r>
        <w:rPr>
          <w:snapToGrid w:val="0"/>
          <w:sz w:val="24"/>
        </w:rPr>
        <w:t xml:space="preserve">tion of the American Business </w:t>
      </w:r>
      <w:r>
        <w:rPr>
          <w:snapToGrid w:val="0"/>
          <w:sz w:val="24"/>
        </w:rPr>
        <w:tab/>
      </w:r>
      <w:r w:rsidR="0084654B">
        <w:rPr>
          <w:snapToGrid w:val="0"/>
          <w:sz w:val="24"/>
        </w:rPr>
        <w:t xml:space="preserve">Elite," </w:t>
      </w:r>
      <w:r>
        <w:rPr>
          <w:i/>
          <w:snapToGrid w:val="0"/>
          <w:sz w:val="24"/>
        </w:rPr>
        <w:t xml:space="preserve">American Sociological </w:t>
      </w:r>
      <w:r w:rsidR="0084654B" w:rsidRPr="00EC4E77">
        <w:rPr>
          <w:i/>
          <w:snapToGrid w:val="0"/>
          <w:sz w:val="24"/>
        </w:rPr>
        <w:t>Review</w:t>
      </w:r>
      <w:r w:rsidR="0084654B">
        <w:rPr>
          <w:snapToGrid w:val="0"/>
          <w:sz w:val="24"/>
        </w:rPr>
        <w:t xml:space="preserve"> 44</w:t>
      </w:r>
      <w:r w:rsidR="00C72315">
        <w:rPr>
          <w:snapToGrid w:val="0"/>
          <w:sz w:val="24"/>
        </w:rPr>
        <w:t xml:space="preserve">, 4 (August 1979, pp. </w:t>
      </w:r>
      <w:r w:rsidR="0084654B">
        <w:rPr>
          <w:snapToGrid w:val="0"/>
          <w:sz w:val="24"/>
        </w:rPr>
        <w:t>53-572.</w:t>
      </w:r>
    </w:p>
    <w:p w:rsidR="009272C4" w:rsidRDefault="009272C4" w:rsidP="00EC4E77">
      <w:pPr>
        <w:tabs>
          <w:tab w:val="left" w:pos="720"/>
          <w:tab w:val="left" w:pos="1440"/>
        </w:tabs>
        <w:ind w:left="1440" w:hanging="1440"/>
        <w:rPr>
          <w:snapToGrid w:val="0"/>
          <w:sz w:val="24"/>
        </w:rPr>
      </w:pPr>
    </w:p>
    <w:p w:rsidR="005147AB" w:rsidRDefault="008B71BE" w:rsidP="00C036BA">
      <w:pPr>
        <w:keepNext/>
        <w:tabs>
          <w:tab w:val="left" w:pos="720"/>
          <w:tab w:val="left" w:pos="1440"/>
        </w:tabs>
        <w:ind w:left="1440" w:hanging="1440"/>
        <w:rPr>
          <w:snapToGrid w:val="0"/>
          <w:sz w:val="24"/>
        </w:rPr>
      </w:pPr>
      <w:r>
        <w:rPr>
          <w:snapToGrid w:val="0"/>
          <w:sz w:val="24"/>
        </w:rPr>
        <w:t>Walton, John.</w:t>
      </w:r>
    </w:p>
    <w:p w:rsidR="008B71BE" w:rsidRPr="008B71BE" w:rsidRDefault="005147AB" w:rsidP="00C036BA">
      <w:pPr>
        <w:keepNext/>
        <w:tabs>
          <w:tab w:val="left" w:pos="720"/>
          <w:tab w:val="left" w:pos="1440"/>
        </w:tabs>
        <w:ind w:left="1440" w:hanging="1440"/>
        <w:rPr>
          <w:i/>
          <w:snapToGrid w:val="0"/>
          <w:sz w:val="24"/>
        </w:rPr>
      </w:pPr>
      <w:r>
        <w:rPr>
          <w:snapToGrid w:val="0"/>
          <w:sz w:val="24"/>
        </w:rPr>
        <w:tab/>
      </w:r>
      <w:r w:rsidRPr="008B71BE">
        <w:rPr>
          <w:sz w:val="24"/>
          <w:szCs w:val="24"/>
        </w:rPr>
        <w:t>2001</w:t>
      </w:r>
      <w:r>
        <w:rPr>
          <w:sz w:val="24"/>
          <w:szCs w:val="24"/>
        </w:rPr>
        <w:tab/>
      </w:r>
      <w:r w:rsidR="008B71BE">
        <w:rPr>
          <w:i/>
          <w:snapToGrid w:val="0"/>
          <w:sz w:val="24"/>
        </w:rPr>
        <w:t>Storied Land:</w:t>
      </w:r>
      <w:r w:rsidR="008B71BE" w:rsidRPr="008B71BE">
        <w:rPr>
          <w:i/>
          <w:sz w:val="24"/>
          <w:szCs w:val="24"/>
        </w:rPr>
        <w:t xml:space="preserve"> Community and Memory in Monterey</w:t>
      </w:r>
      <w:r w:rsidR="008B71BE">
        <w:rPr>
          <w:i/>
          <w:sz w:val="24"/>
          <w:szCs w:val="24"/>
        </w:rPr>
        <w:t>.</w:t>
      </w:r>
      <w:r w:rsidR="008B71BE" w:rsidRPr="008B71BE">
        <w:rPr>
          <w:sz w:val="24"/>
          <w:szCs w:val="24"/>
        </w:rPr>
        <w:t xml:space="preserve"> University California</w:t>
      </w:r>
    </w:p>
    <w:p w:rsidR="008B71BE" w:rsidRDefault="008B71BE" w:rsidP="00C036BA">
      <w:pPr>
        <w:keepNext/>
        <w:tabs>
          <w:tab w:val="left" w:pos="720"/>
          <w:tab w:val="left" w:pos="1440"/>
        </w:tabs>
        <w:ind w:left="1440" w:hanging="1440"/>
        <w:rPr>
          <w:snapToGrid w:val="0"/>
          <w:sz w:val="24"/>
        </w:rPr>
      </w:pPr>
    </w:p>
    <w:p w:rsidR="00EC4E77" w:rsidRDefault="0084654B" w:rsidP="00C036BA">
      <w:pPr>
        <w:keepNext/>
        <w:tabs>
          <w:tab w:val="left" w:pos="720"/>
          <w:tab w:val="left" w:pos="1440"/>
        </w:tabs>
        <w:ind w:left="1440" w:hanging="1440"/>
        <w:rPr>
          <w:snapToGrid w:val="0"/>
          <w:sz w:val="24"/>
        </w:rPr>
      </w:pPr>
      <w:r>
        <w:rPr>
          <w:snapToGrid w:val="0"/>
          <w:sz w:val="24"/>
        </w:rPr>
        <w:t>Wuthnow, Robert, James Davison Hunter, Albert Bergesen and Edith</w:t>
      </w:r>
      <w:r w:rsidR="00EC4E77">
        <w:rPr>
          <w:snapToGrid w:val="0"/>
          <w:sz w:val="24"/>
        </w:rPr>
        <w:t xml:space="preserve"> </w:t>
      </w:r>
      <w:r>
        <w:rPr>
          <w:snapToGrid w:val="0"/>
          <w:sz w:val="24"/>
        </w:rPr>
        <w:t>Kurzweil</w:t>
      </w:r>
    </w:p>
    <w:p w:rsidR="0084654B" w:rsidRDefault="00EC4E77" w:rsidP="00EC4E77">
      <w:pPr>
        <w:tabs>
          <w:tab w:val="left" w:pos="720"/>
          <w:tab w:val="left" w:pos="1440"/>
        </w:tabs>
        <w:ind w:left="1440" w:hanging="1440"/>
        <w:rPr>
          <w:snapToGrid w:val="0"/>
        </w:rPr>
      </w:pPr>
      <w:r>
        <w:rPr>
          <w:snapToGrid w:val="0"/>
          <w:sz w:val="24"/>
        </w:rPr>
        <w:tab/>
      </w:r>
      <w:r w:rsidR="0084654B">
        <w:rPr>
          <w:snapToGrid w:val="0"/>
          <w:sz w:val="24"/>
        </w:rPr>
        <w:t>1985 [1984]</w:t>
      </w:r>
      <w:r>
        <w:rPr>
          <w:snapToGrid w:val="0"/>
          <w:sz w:val="24"/>
        </w:rPr>
        <w:tab/>
      </w:r>
      <w:r w:rsidR="0084654B" w:rsidRPr="00EC4E77">
        <w:rPr>
          <w:i/>
          <w:snapToGrid w:val="0"/>
          <w:sz w:val="24"/>
        </w:rPr>
        <w:t>Cultural Analysis: The Work of Peter Berger,</w:t>
      </w:r>
      <w:r>
        <w:rPr>
          <w:i/>
          <w:snapToGrid w:val="0"/>
          <w:sz w:val="24"/>
        </w:rPr>
        <w:t xml:space="preserve"> </w:t>
      </w:r>
      <w:r w:rsidR="0084654B" w:rsidRPr="00EC4E77">
        <w:rPr>
          <w:i/>
          <w:snapToGrid w:val="0"/>
          <w:sz w:val="24"/>
        </w:rPr>
        <w:t xml:space="preserve"> Mary Douglas, Michel Foucault and Jurgen Habermas</w:t>
      </w:r>
      <w:r w:rsidR="0084654B">
        <w:rPr>
          <w:snapToGrid w:val="0"/>
          <w:sz w:val="24"/>
        </w:rPr>
        <w:t>. Boston</w:t>
      </w:r>
      <w:r>
        <w:rPr>
          <w:snapToGrid w:val="0"/>
          <w:sz w:val="24"/>
        </w:rPr>
        <w:t>: Routledge and Kegan Paul</w:t>
      </w:r>
    </w:p>
    <w:sectPr w:rsidR="0084654B" w:rsidSect="006E206C">
      <w:footerReference w:type="even" r:id="rId33"/>
      <w:footerReference w:type="default" r:id="rId34"/>
      <w:footnotePr>
        <w:numRestart w:val="eachSect"/>
      </w:footnotePr>
      <w:pgSz w:w="12240" w:h="15840"/>
      <w:pgMar w:top="1440" w:right="1440" w:bottom="1440" w:left="1440" w:header="245" w:footer="24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0A8" w:rsidRDefault="00AF00A8">
      <w:r>
        <w:separator/>
      </w:r>
    </w:p>
  </w:endnote>
  <w:endnote w:type="continuationSeparator" w:id="0">
    <w:p w:rsidR="00AF00A8" w:rsidRDefault="00AF00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E" w:rsidRDefault="008B71BE" w:rsidP="0034075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021D6">
      <w:rPr>
        <w:rStyle w:val="PageNumber"/>
        <w:noProof/>
      </w:rPr>
      <w:t>14</w:t>
    </w:r>
    <w:r>
      <w:rPr>
        <w:rStyle w:val="PageNumber"/>
      </w:rPr>
      <w:fldChar w:fldCharType="end"/>
    </w:r>
  </w:p>
  <w:p w:rsidR="008B71BE" w:rsidRDefault="008B71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1BE" w:rsidRDefault="008B71BE" w:rsidP="00340754">
    <w:pPr>
      <w:pStyle w:val="Footer"/>
      <w:framePr w:wrap="around" w:vAnchor="text" w:hAnchor="margin" w:xAlign="center" w:y="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021D6">
      <w:rPr>
        <w:rStyle w:val="PageNumber"/>
        <w:noProof/>
      </w:rPr>
      <w:t>15</w:t>
    </w:r>
    <w:r>
      <w:rPr>
        <w:rStyle w:val="PageNumber"/>
      </w:rPr>
      <w:fldChar w:fldCharType="end"/>
    </w:r>
  </w:p>
  <w:p w:rsidR="008B71BE" w:rsidRDefault="008B7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0A8" w:rsidRDefault="00AF00A8">
      <w:r>
        <w:separator/>
      </w:r>
    </w:p>
  </w:footnote>
  <w:footnote w:type="continuationSeparator" w:id="0">
    <w:p w:rsidR="00AF00A8" w:rsidRDefault="00AF00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4E3D"/>
    <w:multiLevelType w:val="hybridMultilevel"/>
    <w:tmpl w:val="7B04BDC8"/>
    <w:lvl w:ilvl="0" w:tplc="D05AA8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72AC13B9"/>
    <w:multiLevelType w:val="singleLevel"/>
    <w:tmpl w:val="A8E855B4"/>
    <w:lvl w:ilvl="0">
      <w:numFmt w:val="bullet"/>
      <w:lvlText w:val="-"/>
      <w:lvlJc w:val="left"/>
      <w:pPr>
        <w:tabs>
          <w:tab w:val="num" w:pos="1080"/>
        </w:tabs>
        <w:ind w:left="10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A2D"/>
    <w:rsid w:val="00003C6B"/>
    <w:rsid w:val="00005431"/>
    <w:rsid w:val="00030C97"/>
    <w:rsid w:val="000507F2"/>
    <w:rsid w:val="00062DCA"/>
    <w:rsid w:val="00082584"/>
    <w:rsid w:val="000950BC"/>
    <w:rsid w:val="000A5972"/>
    <w:rsid w:val="000C2565"/>
    <w:rsid w:val="000E3C6F"/>
    <w:rsid w:val="00123B88"/>
    <w:rsid w:val="0012724B"/>
    <w:rsid w:val="00135E5F"/>
    <w:rsid w:val="00166ADA"/>
    <w:rsid w:val="001864F1"/>
    <w:rsid w:val="001E3335"/>
    <w:rsid w:val="001F70CF"/>
    <w:rsid w:val="00206EAC"/>
    <w:rsid w:val="002114F8"/>
    <w:rsid w:val="00242EE3"/>
    <w:rsid w:val="00243B18"/>
    <w:rsid w:val="0025771A"/>
    <w:rsid w:val="00274580"/>
    <w:rsid w:val="00290AD6"/>
    <w:rsid w:val="00337CF0"/>
    <w:rsid w:val="00340754"/>
    <w:rsid w:val="003532BB"/>
    <w:rsid w:val="00353714"/>
    <w:rsid w:val="00370D20"/>
    <w:rsid w:val="00376042"/>
    <w:rsid w:val="003A4F73"/>
    <w:rsid w:val="003B45AD"/>
    <w:rsid w:val="003D68DB"/>
    <w:rsid w:val="003E0BAD"/>
    <w:rsid w:val="004252B4"/>
    <w:rsid w:val="00426613"/>
    <w:rsid w:val="004400BB"/>
    <w:rsid w:val="00440E34"/>
    <w:rsid w:val="0049676B"/>
    <w:rsid w:val="004B6FE5"/>
    <w:rsid w:val="005147AB"/>
    <w:rsid w:val="00514F14"/>
    <w:rsid w:val="005353E8"/>
    <w:rsid w:val="00555752"/>
    <w:rsid w:val="005567A6"/>
    <w:rsid w:val="00563DF6"/>
    <w:rsid w:val="0056737D"/>
    <w:rsid w:val="00573B48"/>
    <w:rsid w:val="005A744B"/>
    <w:rsid w:val="005B4196"/>
    <w:rsid w:val="005D4584"/>
    <w:rsid w:val="005E3B7B"/>
    <w:rsid w:val="00672F71"/>
    <w:rsid w:val="006C01D1"/>
    <w:rsid w:val="006E206C"/>
    <w:rsid w:val="006F2BDE"/>
    <w:rsid w:val="007207D1"/>
    <w:rsid w:val="007342ED"/>
    <w:rsid w:val="00780FB4"/>
    <w:rsid w:val="007859E6"/>
    <w:rsid w:val="00790887"/>
    <w:rsid w:val="007A5C25"/>
    <w:rsid w:val="008053EB"/>
    <w:rsid w:val="00821077"/>
    <w:rsid w:val="00837C41"/>
    <w:rsid w:val="0084654B"/>
    <w:rsid w:val="00863739"/>
    <w:rsid w:val="00892FC7"/>
    <w:rsid w:val="008B71BE"/>
    <w:rsid w:val="008C6D49"/>
    <w:rsid w:val="008F66CE"/>
    <w:rsid w:val="00901A79"/>
    <w:rsid w:val="00903E23"/>
    <w:rsid w:val="009136C3"/>
    <w:rsid w:val="009272C4"/>
    <w:rsid w:val="00944A66"/>
    <w:rsid w:val="00953CD3"/>
    <w:rsid w:val="00974A19"/>
    <w:rsid w:val="009D0CC3"/>
    <w:rsid w:val="00A03903"/>
    <w:rsid w:val="00A1152F"/>
    <w:rsid w:val="00A148D0"/>
    <w:rsid w:val="00A76DFD"/>
    <w:rsid w:val="00A844B6"/>
    <w:rsid w:val="00A866F2"/>
    <w:rsid w:val="00AA2568"/>
    <w:rsid w:val="00AD06D9"/>
    <w:rsid w:val="00AD784F"/>
    <w:rsid w:val="00AF00A8"/>
    <w:rsid w:val="00B05D88"/>
    <w:rsid w:val="00B36FA6"/>
    <w:rsid w:val="00B6217B"/>
    <w:rsid w:val="00B67BB3"/>
    <w:rsid w:val="00B92A2D"/>
    <w:rsid w:val="00BA2927"/>
    <w:rsid w:val="00BA4B32"/>
    <w:rsid w:val="00BF2F50"/>
    <w:rsid w:val="00C036BA"/>
    <w:rsid w:val="00C32F7A"/>
    <w:rsid w:val="00C535E3"/>
    <w:rsid w:val="00C71AE5"/>
    <w:rsid w:val="00C72315"/>
    <w:rsid w:val="00C83590"/>
    <w:rsid w:val="00CD5501"/>
    <w:rsid w:val="00D021D6"/>
    <w:rsid w:val="00D43199"/>
    <w:rsid w:val="00D50A1B"/>
    <w:rsid w:val="00D66C11"/>
    <w:rsid w:val="00D77EE4"/>
    <w:rsid w:val="00D94664"/>
    <w:rsid w:val="00DA566D"/>
    <w:rsid w:val="00DA6AB3"/>
    <w:rsid w:val="00DD035C"/>
    <w:rsid w:val="00E07D7D"/>
    <w:rsid w:val="00E56AF3"/>
    <w:rsid w:val="00E87D0D"/>
    <w:rsid w:val="00EB3003"/>
    <w:rsid w:val="00EC4E77"/>
    <w:rsid w:val="00ED7915"/>
    <w:rsid w:val="00EF7391"/>
    <w:rsid w:val="00F33F7D"/>
    <w:rsid w:val="00F72229"/>
    <w:rsid w:val="00F76E1C"/>
    <w:rsid w:val="00FC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288"/>
        <w:tab w:val="left" w:pos="720"/>
        <w:tab w:val="left" w:pos="1008"/>
      </w:tabs>
      <w:ind w:left="864" w:hanging="864"/>
    </w:pPr>
    <w:rPr>
      <w:snapToGrid w:val="0"/>
      <w:sz w:val="24"/>
    </w:rPr>
  </w:style>
  <w:style w:type="character" w:styleId="Hyperlink">
    <w:name w:val="Hyperlink"/>
    <w:rsid w:val="00F33F7D"/>
    <w:rPr>
      <w:color w:val="0000FF"/>
      <w:u w:val="single"/>
    </w:rPr>
  </w:style>
  <w:style w:type="character" w:styleId="FollowedHyperlink">
    <w:name w:val="FollowedHyperlink"/>
    <w:uiPriority w:val="99"/>
    <w:semiHidden/>
    <w:unhideWhenUsed/>
    <w:rsid w:val="00BA4B32"/>
    <w:rPr>
      <w:color w:val="800080"/>
      <w:u w:val="single"/>
    </w:rPr>
  </w:style>
  <w:style w:type="character" w:customStyle="1" w:styleId="Heading1Char">
    <w:name w:val="Heading 1 Char"/>
    <w:basedOn w:val="DefaultParagraphFont"/>
    <w:link w:val="Heading1"/>
    <w:uiPriority w:val="9"/>
    <w:rsid w:val="00D9466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946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tabs>
        <w:tab w:val="left" w:pos="288"/>
        <w:tab w:val="left" w:pos="720"/>
        <w:tab w:val="left" w:pos="1008"/>
      </w:tabs>
      <w:ind w:left="864" w:hanging="864"/>
    </w:pPr>
    <w:rPr>
      <w:snapToGrid w:val="0"/>
      <w:sz w:val="24"/>
    </w:rPr>
  </w:style>
  <w:style w:type="character" w:styleId="Hyperlink">
    <w:name w:val="Hyperlink"/>
    <w:rsid w:val="00F33F7D"/>
    <w:rPr>
      <w:color w:val="0000FF"/>
      <w:u w:val="single"/>
    </w:rPr>
  </w:style>
  <w:style w:type="character" w:styleId="FollowedHyperlink">
    <w:name w:val="FollowedHyperlink"/>
    <w:uiPriority w:val="99"/>
    <w:semiHidden/>
    <w:unhideWhenUsed/>
    <w:rsid w:val="00BA4B32"/>
    <w:rPr>
      <w:color w:val="800080"/>
      <w:u w:val="single"/>
    </w:rPr>
  </w:style>
  <w:style w:type="character" w:customStyle="1" w:styleId="Heading1Char">
    <w:name w:val="Heading 1 Char"/>
    <w:basedOn w:val="DefaultParagraphFont"/>
    <w:link w:val="Heading1"/>
    <w:uiPriority w:val="9"/>
    <w:rsid w:val="00D9466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620">
      <w:bodyDiv w:val="1"/>
      <w:marLeft w:val="0"/>
      <w:marRight w:val="0"/>
      <w:marTop w:val="0"/>
      <w:marBottom w:val="0"/>
      <w:divBdr>
        <w:top w:val="none" w:sz="0" w:space="0" w:color="auto"/>
        <w:left w:val="none" w:sz="0" w:space="0" w:color="auto"/>
        <w:bottom w:val="none" w:sz="0" w:space="0" w:color="auto"/>
        <w:right w:val="none" w:sz="0" w:space="0" w:color="auto"/>
      </w:divBdr>
    </w:div>
    <w:div w:id="6892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ganr@purdue.edu" TargetMode="External"/><Relationship Id="rId13" Type="http://schemas.openxmlformats.org/officeDocument/2006/relationships/hyperlink" Target="file:///\\myhome.itap.purdue.edu\myhome\hoganr\www\SOC%20602\Spring%202014\Logan%201978.pdf" TargetMode="External"/><Relationship Id="rId18" Type="http://schemas.openxmlformats.org/officeDocument/2006/relationships/hyperlink" Target="file:///\\myhome.itap.purdue.edu\myhome\hoganr\www\SOC%20602\Spring%202014\Dahrendorf%201958b.pdf" TargetMode="External"/><Relationship Id="rId26" Type="http://schemas.openxmlformats.org/officeDocument/2006/relationships/hyperlink" Target="file:///\\myhome.itap.purdue.edu\myhome\hoganr\www\SOC%20602\Spring%202014\Stinchcomb%201963.pdf" TargetMode="External"/><Relationship Id="rId3" Type="http://schemas.microsoft.com/office/2007/relationships/stylesWithEffects" Target="stylesWithEffects.xml"/><Relationship Id="rId21" Type="http://schemas.openxmlformats.org/officeDocument/2006/relationships/hyperlink" Target="file:///\\myhome.itap.purdue.edu\myhome\hoganr\www\SOC%20602\Spring%202014\Tumin%201953.pdf"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file:///\\myhome.itap.purdue.edu\myhome\hoganr\www\SOC%20602\Spring%202014\Molotch%201976.pdf" TargetMode="External"/><Relationship Id="rId17" Type="http://schemas.openxmlformats.org/officeDocument/2006/relationships/hyperlink" Target="file:///\\myhome.itap.purdue.edu\myhome\hoganr\www\SOC%20602\Spring%202014\Dahrendorf%201958.pdf" TargetMode="External"/><Relationship Id="rId25" Type="http://schemas.openxmlformats.org/officeDocument/2006/relationships/hyperlink" Target="file:///\\myhome.itap.purdue.edu\myhome\hoganr\www\SOC%20602\Spring%202014\Rytina%201989.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myhome.itap.purdue.edu\myhome\hoganr\www\SOC%20602\Spring%202014\Coser%201957.pdf" TargetMode="External"/><Relationship Id="rId20" Type="http://schemas.openxmlformats.org/officeDocument/2006/relationships/hyperlink" Target="file:///\\myhome.itap.purdue.edu\myhome\hoganr\www\SOC%20602\Spring%202014\Davis%20and%20Moore%201945.pdf" TargetMode="External"/><Relationship Id="rId29" Type="http://schemas.openxmlformats.org/officeDocument/2006/relationships/hyperlink" Target="file:///\\myhome.itap.purdue.edu\myhome\hoganr\www\SOC%20602\Spring%202014\Coleman%20199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myhome.itap.purdue.edu\myhome\hoganr\www\SOC%20602\Spring%202014\Frisbie%20and%20Kasarda.pdf" TargetMode="External"/><Relationship Id="rId24" Type="http://schemas.openxmlformats.org/officeDocument/2006/relationships/hyperlink" Target="file:///\\myhome.itap.purdue.edu\myhome\hoganr\www\SOC%20602\Spring%202014\Horan%201978.pdf" TargetMode="External"/><Relationship Id="rId32" Type="http://schemas.openxmlformats.org/officeDocument/2006/relationships/hyperlink" Target="file:///\\myhome.itap.purdue.edu\myhome\hoganr\www\SOC%20602\Spring%202014\Smith.pdf" TargetMode="External"/><Relationship Id="rId5" Type="http://schemas.openxmlformats.org/officeDocument/2006/relationships/webSettings" Target="webSettings.xml"/><Relationship Id="rId15" Type="http://schemas.openxmlformats.org/officeDocument/2006/relationships/hyperlink" Target="file:///\\myhome.itap.purdue.edu\myhome\hoganr\www\SOC%20602\Spring%202014\Parsons%201942.pdf" TargetMode="External"/><Relationship Id="rId23" Type="http://schemas.openxmlformats.org/officeDocument/2006/relationships/hyperlink" Target="file:///\\myhome.itap.purdue.edu\myhome\hoganr\www\SOC%20602\Spring%202014\Moore%201953.pdf" TargetMode="External"/><Relationship Id="rId28" Type="http://schemas.openxmlformats.org/officeDocument/2006/relationships/hyperlink" Target="file:///\\myhome.itap.purdue.edu\myhome\hoganr\www\SOC%20602\Spring%202014\Finke%20and%20Stark%201988.pdf" TargetMode="External"/><Relationship Id="rId36" Type="http://schemas.openxmlformats.org/officeDocument/2006/relationships/theme" Target="theme/theme1.xml"/><Relationship Id="rId10" Type="http://schemas.openxmlformats.org/officeDocument/2006/relationships/hyperlink" Target="file:///\\myhome.itap.purdue.edu\myhome\hoganr\www\SOC%20602\Spring%202014\Wirth%201938.pdf" TargetMode="External"/><Relationship Id="rId19" Type="http://schemas.openxmlformats.org/officeDocument/2006/relationships/hyperlink" Target="file:///\\myhome.itap.purdue.edu\myhome\hoganr\www\SOC%20602\Spring%202014\Useem%201979.pdf" TargetMode="External"/><Relationship Id="rId31" Type="http://schemas.openxmlformats.org/officeDocument/2006/relationships/hyperlink" Target="file:///C:\Users\Richard%20Hogan\Documents\Teaching\SOC%20602\Spring%202014\Wrong%201961.pdf" TargetMode="External"/><Relationship Id="rId4" Type="http://schemas.openxmlformats.org/officeDocument/2006/relationships/settings" Target="settings.xml"/><Relationship Id="rId9" Type="http://schemas.openxmlformats.org/officeDocument/2006/relationships/hyperlink" Target="file:///\\myhome.itap.purdue.edu\myhome\hoganr\www\SOC%20602\Spring%202014\Small%201896.pdf" TargetMode="External"/><Relationship Id="rId14" Type="http://schemas.openxmlformats.org/officeDocument/2006/relationships/hyperlink" Target="file:///\\myhome.itap.purdue.edu\myhome\hoganr\www\SOC%20602\Spring%202014\Gottdiener%201983.pdf" TargetMode="External"/><Relationship Id="rId22" Type="http://schemas.openxmlformats.org/officeDocument/2006/relationships/hyperlink" Target="file:///\\myhome.itap.purdue.edu\myhome\hoganr\www\SOC%20602\Spring%202014\Davis%201953.pdf" TargetMode="External"/><Relationship Id="rId27" Type="http://schemas.openxmlformats.org/officeDocument/2006/relationships/hyperlink" Target="file:///C:\Users\Richard%20Hogan\Documents\Teaching\SOC%20602\Spring%202014\Homans%201958.pdf" TargetMode="External"/><Relationship Id="rId30" Type="http://schemas.openxmlformats.org/officeDocument/2006/relationships/hyperlink" Target="file:///C:\Users\Richard%20Hogan\Documents\Teaching\SOC%20602\Spring%202014\Blumer.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5080</Words>
  <Characters>28956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syllabus for soc 602</vt:lpstr>
    </vt:vector>
  </TitlesOfParts>
  <Company>Purdue University</Company>
  <LinksUpToDate>false</LinksUpToDate>
  <CharactersWithSpaces>33969</CharactersWithSpaces>
  <SharedDoc>false</SharedDoc>
  <HLinks>
    <vt:vector size="6" baseType="variant">
      <vt:variant>
        <vt:i4>2555915</vt:i4>
      </vt:variant>
      <vt:variant>
        <vt:i4>0</vt:i4>
      </vt:variant>
      <vt:variant>
        <vt:i4>0</vt:i4>
      </vt:variant>
      <vt:variant>
        <vt:i4>5</vt:i4>
      </vt:variant>
      <vt:variant>
        <vt:lpwstr>mailto:hoganr@purdue.edu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for soc 602</dc:title>
  <dc:creator>hogan</dc:creator>
  <cp:keywords>macro contemporary theory course</cp:keywords>
  <cp:lastModifiedBy>Richard Hogan</cp:lastModifiedBy>
  <cp:revision>2</cp:revision>
  <cp:lastPrinted>2003-11-13T18:55:00Z</cp:lastPrinted>
  <dcterms:created xsi:type="dcterms:W3CDTF">2014-11-06T16:04:00Z</dcterms:created>
  <dcterms:modified xsi:type="dcterms:W3CDTF">2014-11-06T16:04:00Z</dcterms:modified>
</cp:coreProperties>
</file>