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B9" w:rsidRPr="00A53671" w:rsidRDefault="00C826B9" w:rsidP="00A53671">
      <w:pPr>
        <w:pStyle w:val="Title"/>
        <w:rPr>
          <w:szCs w:val="24"/>
        </w:rPr>
      </w:pPr>
      <w:bookmarkStart w:id="0" w:name="_GoBack"/>
      <w:bookmarkEnd w:id="0"/>
      <w:r w:rsidRPr="00A53671">
        <w:rPr>
          <w:szCs w:val="24"/>
        </w:rPr>
        <w:t>Introduction to International Relations</w:t>
      </w:r>
    </w:p>
    <w:p w:rsidR="00C826B9" w:rsidRPr="00A53671" w:rsidRDefault="00C826B9" w:rsidP="00A53671">
      <w:pPr>
        <w:pStyle w:val="Title"/>
        <w:rPr>
          <w:szCs w:val="24"/>
        </w:rPr>
      </w:pPr>
      <w:smartTag w:uri="urn:schemas-microsoft-com:office:smarttags" w:element="stockticker">
        <w:r w:rsidRPr="00A53671">
          <w:rPr>
            <w:szCs w:val="24"/>
          </w:rPr>
          <w:t>POL</w:t>
        </w:r>
      </w:smartTag>
      <w:r w:rsidRPr="00A53671">
        <w:rPr>
          <w:szCs w:val="24"/>
        </w:rPr>
        <w:t xml:space="preserve"> 130</w:t>
      </w:r>
    </w:p>
    <w:p w:rsidR="00C826B9" w:rsidRPr="00A53671" w:rsidRDefault="00C826B9" w:rsidP="00A53671">
      <w:pPr>
        <w:pStyle w:val="Title"/>
        <w:rPr>
          <w:szCs w:val="24"/>
        </w:rPr>
      </w:pPr>
      <w:r w:rsidRPr="00A53671">
        <w:rPr>
          <w:szCs w:val="24"/>
        </w:rPr>
        <w:t>Summer I</w:t>
      </w:r>
    </w:p>
    <w:p w:rsidR="00C826B9" w:rsidRPr="00A53671" w:rsidRDefault="00C826B9" w:rsidP="00A53671">
      <w:pPr>
        <w:spacing w:after="0" w:line="240" w:lineRule="auto"/>
        <w:jc w:val="center"/>
        <w:rPr>
          <w:rFonts w:ascii="Times New Roman" w:hAnsi="Times New Roman" w:cs="Times New Roman"/>
          <w:b/>
          <w:sz w:val="24"/>
          <w:szCs w:val="24"/>
        </w:rPr>
      </w:pPr>
      <w:r w:rsidRPr="00A53671">
        <w:rPr>
          <w:rFonts w:ascii="Times New Roman" w:hAnsi="Times New Roman" w:cs="Times New Roman"/>
          <w:b/>
          <w:sz w:val="24"/>
          <w:szCs w:val="24"/>
        </w:rPr>
        <w:t xml:space="preserve">M-F 1:00 – 3:10 </w:t>
      </w:r>
    </w:p>
    <w:p w:rsidR="00C826B9" w:rsidRPr="00A53671" w:rsidRDefault="00C826B9" w:rsidP="00A53671">
      <w:pPr>
        <w:pStyle w:val="Title"/>
        <w:rPr>
          <w:szCs w:val="24"/>
        </w:rPr>
      </w:pPr>
    </w:p>
    <w:p w:rsidR="00C826B9" w:rsidRPr="00A53671" w:rsidRDefault="00C826B9" w:rsidP="00A53671">
      <w:pPr>
        <w:tabs>
          <w:tab w:val="right" w:pos="9360"/>
        </w:tabs>
        <w:spacing w:after="0" w:line="240" w:lineRule="auto"/>
        <w:rPr>
          <w:rFonts w:ascii="Times New Roman" w:hAnsi="Times New Roman" w:cs="Times New Roman"/>
          <w:sz w:val="24"/>
          <w:szCs w:val="24"/>
        </w:rPr>
      </w:pPr>
      <w:r w:rsidRPr="00A53671">
        <w:rPr>
          <w:rFonts w:ascii="Times New Roman" w:hAnsi="Times New Roman" w:cs="Times New Roman"/>
          <w:sz w:val="24"/>
          <w:szCs w:val="24"/>
        </w:rPr>
        <w:t>Instructor: Laura D. Young</w:t>
      </w:r>
      <w:r w:rsidRPr="00A53671">
        <w:rPr>
          <w:rFonts w:ascii="Times New Roman" w:hAnsi="Times New Roman" w:cs="Times New Roman"/>
          <w:sz w:val="24"/>
          <w:szCs w:val="24"/>
        </w:rPr>
        <w:tab/>
        <w:t>Office Hours: M-F 12:00 – 1:00</w:t>
      </w:r>
    </w:p>
    <w:p w:rsidR="00C826B9" w:rsidRPr="00A53671" w:rsidRDefault="00C826B9" w:rsidP="00A53671">
      <w:pPr>
        <w:tabs>
          <w:tab w:val="right" w:pos="9360"/>
        </w:tabs>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Email: </w:t>
      </w:r>
      <w:hyperlink r:id="rId8" w:history="1">
        <w:r w:rsidRPr="00A53671">
          <w:rPr>
            <w:rStyle w:val="Hyperlink"/>
            <w:rFonts w:ascii="Times New Roman" w:hAnsi="Times New Roman" w:cs="Times New Roman"/>
            <w:sz w:val="24"/>
            <w:szCs w:val="24"/>
          </w:rPr>
          <w:t>ldyoung@purdue.edu</w:t>
        </w:r>
      </w:hyperlink>
      <w:r w:rsidRPr="00A53671">
        <w:rPr>
          <w:rFonts w:ascii="Times New Roman" w:hAnsi="Times New Roman" w:cs="Times New Roman"/>
          <w:sz w:val="24"/>
          <w:szCs w:val="24"/>
        </w:rPr>
        <w:t xml:space="preserve">                                                              </w:t>
      </w:r>
      <w:r w:rsidRPr="00A53671">
        <w:rPr>
          <w:rFonts w:ascii="Times New Roman" w:hAnsi="Times New Roman" w:cs="Times New Roman"/>
          <w:sz w:val="24"/>
          <w:szCs w:val="24"/>
        </w:rPr>
        <w:tab/>
        <w:t>Office location:  BRNG 2231</w:t>
      </w:r>
    </w:p>
    <w:p w:rsidR="00C826B9" w:rsidRPr="00A53671" w:rsidRDefault="00C826B9" w:rsidP="00A53671">
      <w:pPr>
        <w:tabs>
          <w:tab w:val="right" w:pos="9360"/>
        </w:tabs>
        <w:spacing w:after="0" w:line="240" w:lineRule="auto"/>
        <w:rPr>
          <w:rFonts w:ascii="Times New Roman" w:hAnsi="Times New Roman" w:cs="Times New Roman"/>
          <w:b/>
          <w:bCs/>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bCs/>
          <w:sz w:val="24"/>
          <w:szCs w:val="24"/>
        </w:rPr>
        <w:t>Course overview</w:t>
      </w:r>
      <w:r w:rsidRPr="00A53671">
        <w:rPr>
          <w:rFonts w:ascii="Times New Roman" w:hAnsi="Times New Roman" w:cs="Times New Roman"/>
          <w:b/>
          <w:sz w:val="24"/>
          <w:szCs w:val="24"/>
        </w:rPr>
        <w:t>:</w:t>
      </w:r>
      <w:r w:rsidRPr="00A53671">
        <w:rPr>
          <w:rFonts w:ascii="Times New Roman" w:hAnsi="Times New Roman" w:cs="Times New Roman"/>
          <w:sz w:val="24"/>
          <w:szCs w:val="24"/>
        </w:rPr>
        <w:t xml:space="preserve"> </w:t>
      </w:r>
    </w:p>
    <w:p w:rsidR="0016079B" w:rsidRPr="00A53671" w:rsidRDefault="0016079B" w:rsidP="00A53671">
      <w:pPr>
        <w:spacing w:after="0" w:line="240" w:lineRule="auto"/>
        <w:rPr>
          <w:rFonts w:ascii="Times New Roman" w:hAnsi="Times New Roman" w:cs="Times New Roman"/>
          <w:sz w:val="24"/>
          <w:szCs w:val="24"/>
        </w:rPr>
      </w:pPr>
    </w:p>
    <w:p w:rsidR="0016079B" w:rsidRPr="00A53671" w:rsidRDefault="0016079B"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This course is designed to equip students with the basic theories, topical knowledge, and analytical tools necessary to examine events in the realm of “international politics.” We will </w:t>
      </w:r>
      <w:r w:rsidR="00AF5C63">
        <w:rPr>
          <w:rFonts w:ascii="Times New Roman" w:hAnsi="Times New Roman" w:cs="Times New Roman"/>
          <w:sz w:val="24"/>
          <w:szCs w:val="24"/>
        </w:rPr>
        <w:t>chiefly focus</w:t>
      </w:r>
      <w:r w:rsidRPr="00A53671">
        <w:rPr>
          <w:rFonts w:ascii="Times New Roman" w:hAnsi="Times New Roman" w:cs="Times New Roman"/>
          <w:sz w:val="24"/>
          <w:szCs w:val="24"/>
        </w:rPr>
        <w:t xml:space="preserve"> on ways to figure out </w:t>
      </w:r>
      <w:r w:rsidRPr="00A53671">
        <w:rPr>
          <w:rFonts w:ascii="Times New Roman" w:hAnsi="Times New Roman" w:cs="Times New Roman"/>
          <w:i/>
          <w:sz w:val="24"/>
          <w:szCs w:val="24"/>
        </w:rPr>
        <w:t>why</w:t>
      </w:r>
      <w:r w:rsidRPr="00A53671">
        <w:rPr>
          <w:rFonts w:ascii="Times New Roman" w:hAnsi="Times New Roman" w:cs="Times New Roman"/>
          <w:sz w:val="24"/>
          <w:szCs w:val="24"/>
        </w:rPr>
        <w:t xml:space="preserve"> things happen in international politics.  Case illustrations from the issue-areas of international polit</w:t>
      </w:r>
      <w:r w:rsidR="00AF5C63">
        <w:rPr>
          <w:rFonts w:ascii="Times New Roman" w:hAnsi="Times New Roman" w:cs="Times New Roman"/>
          <w:sz w:val="24"/>
          <w:szCs w:val="24"/>
        </w:rPr>
        <w:t xml:space="preserve">ical economy, human rights, the environment, and terrorism </w:t>
      </w:r>
      <w:r w:rsidRPr="00A53671">
        <w:rPr>
          <w:rFonts w:ascii="Times New Roman" w:hAnsi="Times New Roman" w:cs="Times New Roman"/>
          <w:sz w:val="24"/>
          <w:szCs w:val="24"/>
        </w:rPr>
        <w:t>will be used to explain and demonstrate the theories and tools learn</w:t>
      </w:r>
      <w:r w:rsidR="00AF5C63">
        <w:rPr>
          <w:rFonts w:ascii="Times New Roman" w:hAnsi="Times New Roman" w:cs="Times New Roman"/>
          <w:sz w:val="24"/>
          <w:szCs w:val="24"/>
        </w:rPr>
        <w:t>ed</w:t>
      </w:r>
      <w:r w:rsidRPr="00A53671">
        <w:rPr>
          <w:rFonts w:ascii="Times New Roman" w:hAnsi="Times New Roman" w:cs="Times New Roman"/>
          <w:sz w:val="24"/>
          <w:szCs w:val="24"/>
        </w:rPr>
        <w:t xml:space="preserve">.  By the end of this course students will be able to think critically and analytically and will be able to apply the theories and concepts learned in this class to international politics. </w:t>
      </w:r>
    </w:p>
    <w:p w:rsidR="00C826B9" w:rsidRPr="00A53671" w:rsidRDefault="00C826B9" w:rsidP="00A53671">
      <w:pPr>
        <w:pStyle w:val="Default"/>
        <w:jc w:val="center"/>
        <w:rPr>
          <w:b/>
        </w:rPr>
      </w:pPr>
      <w:r w:rsidRPr="00A53671">
        <w:rPr>
          <w:b/>
        </w:rPr>
        <w:t xml:space="preserve">Grades and Policies </w:t>
      </w:r>
    </w:p>
    <w:p w:rsidR="00C826B9" w:rsidRPr="00A53671" w:rsidRDefault="00C826B9" w:rsidP="00A53671">
      <w:pPr>
        <w:pStyle w:val="Default"/>
        <w:jc w:val="center"/>
      </w:pPr>
    </w:p>
    <w:p w:rsidR="00C826B9" w:rsidRPr="00A53671" w:rsidRDefault="00C826B9" w:rsidP="00A53671">
      <w:pPr>
        <w:pStyle w:val="Default"/>
      </w:pPr>
      <w:r w:rsidRPr="00A53671">
        <w:rPr>
          <w:b/>
        </w:rPr>
        <w:t xml:space="preserve">Evaluation: </w:t>
      </w:r>
      <w:r w:rsidRPr="00A53671">
        <w:t>100 – 94 A, 93-90 A-, 89-87 B+, 86-84 B, 83-80 B-, 79-77 C+, 76-74 C, 73-70 C-, 69-67 D+, 66-64 D, 63-60 D-, 59 (and below) F</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Class at</w:t>
      </w:r>
      <w:r w:rsidR="00463CB6">
        <w:rPr>
          <w:rFonts w:ascii="Times New Roman" w:hAnsi="Times New Roman" w:cs="Times New Roman"/>
          <w:sz w:val="24"/>
          <w:szCs w:val="24"/>
        </w:rPr>
        <w:t>tendance</w:t>
      </w:r>
      <w:r w:rsidR="00463CB6">
        <w:rPr>
          <w:rFonts w:ascii="Times New Roman" w:hAnsi="Times New Roman" w:cs="Times New Roman"/>
          <w:sz w:val="24"/>
          <w:szCs w:val="24"/>
        </w:rPr>
        <w:tab/>
      </w:r>
      <w:r w:rsidR="00463CB6">
        <w:rPr>
          <w:rFonts w:ascii="Times New Roman" w:hAnsi="Times New Roman" w:cs="Times New Roman"/>
          <w:sz w:val="24"/>
          <w:szCs w:val="24"/>
        </w:rPr>
        <w:tab/>
      </w:r>
      <w:r w:rsidR="00AF5C63">
        <w:rPr>
          <w:rFonts w:ascii="Times New Roman" w:hAnsi="Times New Roman" w:cs="Times New Roman"/>
          <w:sz w:val="24"/>
          <w:szCs w:val="24"/>
        </w:rPr>
        <w:tab/>
      </w:r>
      <w:r w:rsidR="00AF5C63">
        <w:rPr>
          <w:rFonts w:ascii="Times New Roman" w:hAnsi="Times New Roman" w:cs="Times New Roman"/>
          <w:sz w:val="24"/>
          <w:szCs w:val="24"/>
        </w:rPr>
        <w:tab/>
      </w:r>
      <w:r w:rsidR="00AF5C63">
        <w:rPr>
          <w:rFonts w:ascii="Times New Roman" w:hAnsi="Times New Roman" w:cs="Times New Roman"/>
          <w:sz w:val="24"/>
          <w:szCs w:val="24"/>
        </w:rPr>
        <w:tab/>
        <w:t>10</w:t>
      </w:r>
      <w:r w:rsidRPr="00A53671">
        <w:rPr>
          <w:rFonts w:ascii="Times New Roman" w:hAnsi="Times New Roman" w:cs="Times New Roman"/>
          <w:sz w:val="24"/>
          <w:szCs w:val="24"/>
        </w:rPr>
        <w:t>%</w:t>
      </w: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Assignments</w:t>
      </w:r>
      <w:r w:rsidR="00463CB6">
        <w:rPr>
          <w:rFonts w:ascii="Times New Roman" w:hAnsi="Times New Roman" w:cs="Times New Roman"/>
          <w:sz w:val="24"/>
          <w:szCs w:val="24"/>
        </w:rPr>
        <w:t xml:space="preserve"> &amp; Participation</w:t>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t>1</w:t>
      </w:r>
      <w:r w:rsidR="00AF5C63">
        <w:rPr>
          <w:rFonts w:ascii="Times New Roman" w:hAnsi="Times New Roman" w:cs="Times New Roman"/>
          <w:sz w:val="24"/>
          <w:szCs w:val="24"/>
        </w:rPr>
        <w:t>5</w:t>
      </w:r>
      <w:r w:rsidRPr="00A53671">
        <w:rPr>
          <w:rFonts w:ascii="Times New Roman" w:hAnsi="Times New Roman" w:cs="Times New Roman"/>
          <w:sz w:val="24"/>
          <w:szCs w:val="24"/>
        </w:rPr>
        <w:t>%</w:t>
      </w:r>
    </w:p>
    <w:p w:rsidR="00C826B9" w:rsidRPr="00A53671" w:rsidRDefault="00463CB6" w:rsidP="00A53671">
      <w:pPr>
        <w:spacing w:after="0" w:line="240" w:lineRule="auto"/>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Midterm</w:t>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00463CB6">
        <w:rPr>
          <w:rFonts w:ascii="Times New Roman" w:hAnsi="Times New Roman" w:cs="Times New Roman"/>
          <w:sz w:val="24"/>
          <w:szCs w:val="24"/>
        </w:rPr>
        <w:t>30</w:t>
      </w:r>
      <w:r w:rsidRPr="00A53671">
        <w:rPr>
          <w:rFonts w:ascii="Times New Roman" w:hAnsi="Times New Roman" w:cs="Times New Roman"/>
          <w:sz w:val="24"/>
          <w:szCs w:val="24"/>
        </w:rPr>
        <w:t>%</w:t>
      </w:r>
    </w:p>
    <w:p w:rsidR="00C826B9" w:rsidRPr="00A53671" w:rsidRDefault="00463CB6" w:rsidP="00A53671">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sidR="00C826B9" w:rsidRPr="00A53671">
        <w:rPr>
          <w:rFonts w:ascii="Times New Roman" w:hAnsi="Times New Roman" w:cs="Times New Roman"/>
          <w:sz w:val="24"/>
          <w:szCs w:val="24"/>
        </w:rPr>
        <w:t>%</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Grades:  </w:t>
      </w:r>
      <w:r w:rsidRPr="00A53671">
        <w:rPr>
          <w:rFonts w:ascii="Times New Roman" w:hAnsi="Times New Roman" w:cs="Times New Roman"/>
          <w:sz w:val="24"/>
          <w:szCs w:val="24"/>
        </w:rPr>
        <w:t>It is a violation of FIRPA to discuss grades via email.  As a result, UNDER NO CIRCUMSTANCE WILL I DISCUSS GRADES OTHER THAN BY APPOINTMENT. All emails asking about grades will be referred to this syllabus.</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***Please note:  Your grades are your responsibility, not mine.  If you are doing poorly I am always available to help you outside of class.  It is your responsibility, however, to seek help as soon as you know your grades are not as good as you would like.  </w:t>
      </w:r>
      <w:r w:rsidRPr="00A53671">
        <w:rPr>
          <w:rFonts w:ascii="Times New Roman" w:hAnsi="Times New Roman" w:cs="Times New Roman"/>
          <w:b/>
          <w:sz w:val="24"/>
          <w:szCs w:val="24"/>
        </w:rPr>
        <w:t>DO NOT</w:t>
      </w:r>
      <w:r w:rsidRPr="00A53671">
        <w:rPr>
          <w:rFonts w:ascii="Times New Roman" w:hAnsi="Times New Roman" w:cs="Times New Roman"/>
          <w:sz w:val="24"/>
          <w:szCs w:val="24"/>
        </w:rPr>
        <w:t xml:space="preserve"> </w:t>
      </w:r>
      <w:r w:rsidRPr="00A53671">
        <w:rPr>
          <w:rFonts w:ascii="Times New Roman" w:hAnsi="Times New Roman" w:cs="Times New Roman"/>
          <w:b/>
          <w:sz w:val="24"/>
          <w:szCs w:val="24"/>
        </w:rPr>
        <w:t>wait until the end of the semester</w:t>
      </w:r>
      <w:r w:rsidR="00FC5283">
        <w:rPr>
          <w:rFonts w:ascii="Times New Roman" w:hAnsi="Times New Roman" w:cs="Times New Roman"/>
          <w:b/>
          <w:sz w:val="24"/>
          <w:szCs w:val="24"/>
        </w:rPr>
        <w:t xml:space="preserve">/term </w:t>
      </w:r>
      <w:r w:rsidRPr="00A53671">
        <w:rPr>
          <w:rFonts w:ascii="Times New Roman" w:hAnsi="Times New Roman" w:cs="Times New Roman"/>
          <w:b/>
          <w:sz w:val="24"/>
          <w:szCs w:val="24"/>
        </w:rPr>
        <w:t>to ask how you can improve your grade.</w:t>
      </w:r>
      <w:r w:rsidRPr="00A53671">
        <w:rPr>
          <w:rFonts w:ascii="Times New Roman" w:hAnsi="Times New Roman" w:cs="Times New Roman"/>
          <w:sz w:val="24"/>
          <w:szCs w:val="24"/>
        </w:rPr>
        <w:t xml:space="preserve"> By that point there will be little you or I can do to help improve the situation.</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Extra credit:  </w:t>
      </w:r>
      <w:r w:rsidRPr="00A53671">
        <w:rPr>
          <w:rFonts w:ascii="Times New Roman" w:hAnsi="Times New Roman" w:cs="Times New Roman"/>
          <w:sz w:val="24"/>
          <w:szCs w:val="24"/>
        </w:rPr>
        <w:t xml:space="preserve">I periodically offer extra credit, though this is NOT guaranteed.  If you are concerned about your grade you should take these opportunities if offered.  </w:t>
      </w:r>
      <w:r w:rsidRPr="00A53671">
        <w:rPr>
          <w:rFonts w:ascii="Times New Roman" w:hAnsi="Times New Roman" w:cs="Times New Roman"/>
          <w:b/>
          <w:sz w:val="24"/>
          <w:szCs w:val="24"/>
        </w:rPr>
        <w:t>Under no circumstance will I offer extra credit at the end of the semester just for you because you are unhappy with your grade.</w:t>
      </w:r>
      <w:r w:rsidRPr="00A53671">
        <w:rPr>
          <w:rFonts w:ascii="Times New Roman" w:hAnsi="Times New Roman" w:cs="Times New Roman"/>
          <w:sz w:val="24"/>
          <w:szCs w:val="24"/>
        </w:rPr>
        <w:t xml:space="preserve">  All requests for extra credit will be referred to this syllabus.</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Make-up Policy:  </w:t>
      </w:r>
      <w:r w:rsidRPr="00A53671">
        <w:rPr>
          <w:rFonts w:ascii="Times New Roman" w:hAnsi="Times New Roman" w:cs="Times New Roman"/>
          <w:sz w:val="24"/>
          <w:szCs w:val="24"/>
        </w:rPr>
        <w:t xml:space="preserve">I do not give make-up exams, quizzes, or assignments unless you have a verified absence by the Dean of Students.  In such cases it is </w:t>
      </w:r>
      <w:r w:rsidRPr="00A53671">
        <w:rPr>
          <w:rFonts w:ascii="Times New Roman" w:hAnsi="Times New Roman" w:cs="Times New Roman"/>
          <w:b/>
          <w:sz w:val="24"/>
          <w:szCs w:val="24"/>
          <w:u w:val="single"/>
        </w:rPr>
        <w:t>your responsibility</w:t>
      </w:r>
      <w:r w:rsidRPr="00A53671">
        <w:rPr>
          <w:rFonts w:ascii="Times New Roman" w:hAnsi="Times New Roman" w:cs="Times New Roman"/>
          <w:sz w:val="24"/>
          <w:szCs w:val="24"/>
        </w:rPr>
        <w:t xml:space="preserve"> to contact me to arrange a time to make-up the missed assignment.  At my discretion make-up assignments, </w:t>
      </w:r>
      <w:r w:rsidRPr="00A53671">
        <w:rPr>
          <w:rFonts w:ascii="Times New Roman" w:hAnsi="Times New Roman" w:cs="Times New Roman"/>
          <w:sz w:val="24"/>
          <w:szCs w:val="24"/>
        </w:rPr>
        <w:lastRenderedPageBreak/>
        <w:t xml:space="preserve">quizzes, and/or exams may be different than that given in class, but will be of equal difficulty level. </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pStyle w:val="NormalWeb"/>
        <w:spacing w:before="0" w:beforeAutospacing="0" w:after="0" w:afterAutospacing="0"/>
      </w:pPr>
      <w:r w:rsidRPr="00A53671">
        <w:rPr>
          <w:b/>
        </w:rPr>
        <w:t>Special Needs:</w:t>
      </w:r>
      <w:r w:rsidRPr="00A53671">
        <w:t xml:space="preserve"> If you are an individual with a disability and require accommodations for this class, please notify the instructor immediately.</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jc w:val="center"/>
        <w:rPr>
          <w:rFonts w:ascii="Times New Roman" w:hAnsi="Times New Roman" w:cs="Times New Roman"/>
          <w:b/>
          <w:sz w:val="24"/>
          <w:szCs w:val="24"/>
        </w:rPr>
      </w:pPr>
      <w:r w:rsidRPr="00A53671">
        <w:rPr>
          <w:rFonts w:ascii="Times New Roman" w:hAnsi="Times New Roman" w:cs="Times New Roman"/>
          <w:b/>
          <w:sz w:val="24"/>
          <w:szCs w:val="24"/>
        </w:rPr>
        <w:t>STRUCTURE OF COURSE</w:t>
      </w:r>
    </w:p>
    <w:p w:rsidR="00C826B9" w:rsidRPr="00A53671" w:rsidRDefault="00C826B9" w:rsidP="00A53671">
      <w:pPr>
        <w:pStyle w:val="Default"/>
        <w:rPr>
          <w:b/>
        </w:rPr>
      </w:pPr>
    </w:p>
    <w:p w:rsidR="00AE3C97" w:rsidRPr="00FC5283" w:rsidRDefault="00C826B9" w:rsidP="00A53671">
      <w:pPr>
        <w:spacing w:after="0" w:line="240" w:lineRule="auto"/>
        <w:rPr>
          <w:rFonts w:ascii="Times New Roman" w:hAnsi="Times New Roman" w:cs="Times New Roman"/>
          <w:b/>
          <w:color w:val="FF0000"/>
          <w:sz w:val="24"/>
          <w:szCs w:val="24"/>
          <w:u w:val="single"/>
        </w:rPr>
      </w:pPr>
      <w:r w:rsidRPr="00A53671">
        <w:rPr>
          <w:rFonts w:ascii="Times New Roman" w:hAnsi="Times New Roman" w:cs="Times New Roman"/>
          <w:b/>
          <w:sz w:val="24"/>
          <w:szCs w:val="24"/>
        </w:rPr>
        <w:t xml:space="preserve">Course Material/Readings: </w:t>
      </w:r>
      <w:r w:rsidR="00AE3C97" w:rsidRPr="00FC5283">
        <w:rPr>
          <w:rFonts w:ascii="Times New Roman" w:hAnsi="Times New Roman" w:cs="Times New Roman"/>
          <w:color w:val="FF0000"/>
          <w:sz w:val="24"/>
          <w:szCs w:val="24"/>
        </w:rPr>
        <w:t xml:space="preserve">One textbook is required for this course.  </w:t>
      </w:r>
      <w:r w:rsidR="00AE3C97" w:rsidRPr="00FC5283">
        <w:rPr>
          <w:rFonts w:ascii="Times New Roman" w:hAnsi="Times New Roman" w:cs="Times New Roman"/>
          <w:color w:val="FF0000"/>
          <w:sz w:val="24"/>
          <w:szCs w:val="24"/>
          <w:u w:val="single"/>
        </w:rPr>
        <w:t>All other readings will be available on the Blackboard system.</w:t>
      </w:r>
    </w:p>
    <w:p w:rsidR="005A5892" w:rsidRPr="00A53671" w:rsidRDefault="005A5892" w:rsidP="00A53671">
      <w:pPr>
        <w:spacing w:after="0" w:line="240" w:lineRule="auto"/>
        <w:rPr>
          <w:rFonts w:ascii="Times New Roman" w:hAnsi="Times New Roman" w:cs="Times New Roman"/>
          <w:sz w:val="24"/>
          <w:szCs w:val="24"/>
        </w:rPr>
      </w:pPr>
    </w:p>
    <w:p w:rsidR="005A5892" w:rsidRPr="00FC5283" w:rsidRDefault="005A5892" w:rsidP="00A53671">
      <w:pPr>
        <w:spacing w:after="0" w:line="240" w:lineRule="auto"/>
        <w:ind w:firstLine="720"/>
        <w:rPr>
          <w:rStyle w:val="st"/>
          <w:rFonts w:ascii="Times New Roman" w:hAnsi="Times New Roman" w:cs="Times New Roman"/>
          <w:b/>
          <w:color w:val="FF0000"/>
          <w:sz w:val="24"/>
          <w:szCs w:val="24"/>
        </w:rPr>
      </w:pPr>
      <w:r w:rsidRPr="00FC5283">
        <w:rPr>
          <w:rFonts w:ascii="Times New Roman" w:hAnsi="Times New Roman" w:cs="Times New Roman"/>
          <w:b/>
          <w:color w:val="FF0000"/>
          <w:sz w:val="24"/>
          <w:szCs w:val="24"/>
        </w:rPr>
        <w:t xml:space="preserve">Drezner, Daniel. 2011. </w:t>
      </w:r>
      <w:r w:rsidRPr="00FC5283">
        <w:rPr>
          <w:rFonts w:ascii="Times New Roman" w:hAnsi="Times New Roman" w:cs="Times New Roman"/>
          <w:b/>
          <w:i/>
          <w:color w:val="FF0000"/>
          <w:sz w:val="24"/>
          <w:szCs w:val="24"/>
        </w:rPr>
        <w:t xml:space="preserve">Theories of International Politics and Zombies. </w:t>
      </w:r>
      <w:r w:rsidRPr="00FC5283">
        <w:rPr>
          <w:rFonts w:ascii="Times New Roman" w:hAnsi="Times New Roman" w:cs="Times New Roman"/>
          <w:b/>
          <w:color w:val="FF0000"/>
          <w:sz w:val="24"/>
          <w:szCs w:val="24"/>
        </w:rPr>
        <w:t xml:space="preserve">Princeton University Press.  ISBN-13:  </w:t>
      </w:r>
      <w:r w:rsidRPr="00FC5283">
        <w:rPr>
          <w:rStyle w:val="st"/>
          <w:rFonts w:ascii="Times New Roman" w:hAnsi="Times New Roman" w:cs="Times New Roman"/>
          <w:b/>
          <w:color w:val="FF0000"/>
          <w:sz w:val="24"/>
          <w:szCs w:val="24"/>
        </w:rPr>
        <w:t>978-0691147833</w:t>
      </w:r>
    </w:p>
    <w:p w:rsidR="005A5892" w:rsidRPr="00A53671" w:rsidRDefault="005A5892" w:rsidP="00A53671">
      <w:pPr>
        <w:spacing w:after="0" w:line="240" w:lineRule="auto"/>
        <w:rPr>
          <w:rFonts w:ascii="Times New Roman" w:hAnsi="Times New Roman" w:cs="Times New Roman"/>
          <w:b/>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bCs/>
          <w:sz w:val="24"/>
          <w:szCs w:val="24"/>
        </w:rPr>
        <w:t>Student requirements</w:t>
      </w:r>
      <w:r w:rsidRPr="00A53671">
        <w:rPr>
          <w:rFonts w:ascii="Times New Roman" w:hAnsi="Times New Roman" w:cs="Times New Roman"/>
          <w:b/>
          <w:sz w:val="24"/>
          <w:szCs w:val="24"/>
        </w:rPr>
        <w:t>:</w:t>
      </w:r>
    </w:p>
    <w:p w:rsidR="00C826B9" w:rsidRPr="00A53671" w:rsidRDefault="00C826B9"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sz w:val="24"/>
          <w:szCs w:val="24"/>
        </w:rPr>
        <w:t>.</w:t>
      </w:r>
    </w:p>
    <w:p w:rsidR="00C826B9" w:rsidRPr="00A53671" w:rsidRDefault="00C826B9" w:rsidP="00A53671">
      <w:pPr>
        <w:numPr>
          <w:ilvl w:val="0"/>
          <w:numId w:val="1"/>
        </w:num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A midterm and a final examination.</w:t>
      </w:r>
    </w:p>
    <w:p w:rsidR="00C826B9" w:rsidRPr="00A53671" w:rsidRDefault="00C826B9" w:rsidP="00A53671">
      <w:pPr>
        <w:numPr>
          <w:ilvl w:val="0"/>
          <w:numId w:val="1"/>
        </w:num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There will be </w:t>
      </w:r>
      <w:r w:rsidR="00836460" w:rsidRPr="00A53671">
        <w:rPr>
          <w:rFonts w:ascii="Times New Roman" w:hAnsi="Times New Roman" w:cs="Times New Roman"/>
          <w:sz w:val="24"/>
          <w:szCs w:val="24"/>
        </w:rPr>
        <w:t>several in class</w:t>
      </w:r>
      <w:r w:rsidRPr="00A53671">
        <w:rPr>
          <w:rFonts w:ascii="Times New Roman" w:hAnsi="Times New Roman" w:cs="Times New Roman"/>
          <w:sz w:val="24"/>
          <w:szCs w:val="24"/>
        </w:rPr>
        <w:t xml:space="preserve"> assignments. These assignments are designed to build on knowledge learned in the classroom by applying it to </w:t>
      </w:r>
      <w:r w:rsidR="00836460" w:rsidRPr="00A53671">
        <w:rPr>
          <w:rFonts w:ascii="Times New Roman" w:hAnsi="Times New Roman" w:cs="Times New Roman"/>
          <w:sz w:val="24"/>
          <w:szCs w:val="24"/>
        </w:rPr>
        <w:t>a variety of scenarios</w:t>
      </w:r>
      <w:r w:rsidRPr="00A53671">
        <w:rPr>
          <w:rFonts w:ascii="Times New Roman" w:hAnsi="Times New Roman" w:cs="Times New Roman"/>
          <w:sz w:val="24"/>
          <w:szCs w:val="24"/>
        </w:rPr>
        <w:t xml:space="preserve">. Students are required to </w:t>
      </w:r>
      <w:r w:rsidR="00836460" w:rsidRPr="00A53671">
        <w:rPr>
          <w:rFonts w:ascii="Times New Roman" w:hAnsi="Times New Roman" w:cs="Times New Roman"/>
          <w:sz w:val="24"/>
          <w:szCs w:val="24"/>
        </w:rPr>
        <w:t>participate fully during each assignment. This includes preparing in advance by reading all requi</w:t>
      </w:r>
      <w:r w:rsidR="00671B64">
        <w:rPr>
          <w:rFonts w:ascii="Times New Roman" w:hAnsi="Times New Roman" w:cs="Times New Roman"/>
          <w:sz w:val="24"/>
          <w:szCs w:val="24"/>
        </w:rPr>
        <w:t xml:space="preserve">red assignments. </w:t>
      </w:r>
      <w:r w:rsidRPr="00A53671">
        <w:rPr>
          <w:rFonts w:ascii="Times New Roman" w:hAnsi="Times New Roman" w:cs="Times New Roman"/>
          <w:sz w:val="24"/>
          <w:szCs w:val="24"/>
        </w:rPr>
        <w:t xml:space="preserve">Specific instructions for each assignment will be given </w:t>
      </w:r>
      <w:r w:rsidR="00836460" w:rsidRPr="00A53671">
        <w:rPr>
          <w:rFonts w:ascii="Times New Roman" w:hAnsi="Times New Roman" w:cs="Times New Roman"/>
          <w:sz w:val="24"/>
          <w:szCs w:val="24"/>
        </w:rPr>
        <w:t>during class</w:t>
      </w:r>
      <w:r w:rsidRPr="00A53671">
        <w:rPr>
          <w:rFonts w:ascii="Times New Roman" w:hAnsi="Times New Roman" w:cs="Times New Roman"/>
          <w:sz w:val="24"/>
          <w:szCs w:val="24"/>
        </w:rPr>
        <w:t>.</w:t>
      </w:r>
    </w:p>
    <w:p w:rsidR="00C826B9" w:rsidRPr="00A53671" w:rsidRDefault="00C826B9" w:rsidP="00A53671">
      <w:pPr>
        <w:numPr>
          <w:ilvl w:val="0"/>
          <w:numId w:val="1"/>
        </w:numPr>
        <w:spacing w:after="0" w:line="240" w:lineRule="auto"/>
        <w:rPr>
          <w:rFonts w:ascii="Times New Roman" w:hAnsi="Times New Roman" w:cs="Times New Roman"/>
          <w:b/>
          <w:sz w:val="24"/>
          <w:szCs w:val="24"/>
        </w:rPr>
      </w:pPr>
      <w:r w:rsidRPr="00A53671">
        <w:rPr>
          <w:rFonts w:ascii="Times New Roman" w:hAnsi="Times New Roman" w:cs="Times New Roman"/>
          <w:sz w:val="24"/>
          <w:szCs w:val="24"/>
        </w:rPr>
        <w:t xml:space="preserve">Preparation for and participation in class discussions along with periodic reading quizzes.  You are expected to follow the Purdue University Class Attendance and Absence Reporting Policy, meaning that you are required to attend all lectures and events. </w:t>
      </w:r>
      <w:r w:rsidRPr="00A53671">
        <w:rPr>
          <w:rFonts w:ascii="Times New Roman" w:hAnsi="Times New Roman" w:cs="Times New Roman"/>
          <w:b/>
          <w:sz w:val="24"/>
          <w:szCs w:val="24"/>
        </w:rPr>
        <w:t>Absences will be excused only for documented physical or mental illness, accident, or emergency as determined by the Dean of Students. (See above regarding make-up policy for excused absences.)</w:t>
      </w:r>
    </w:p>
    <w:p w:rsidR="00C826B9" w:rsidRPr="00A53671" w:rsidRDefault="00C826B9" w:rsidP="00A53671">
      <w:pPr>
        <w:spacing w:after="0" w:line="240" w:lineRule="auto"/>
        <w:ind w:left="360"/>
        <w:rPr>
          <w:rFonts w:ascii="Times New Roman" w:hAnsi="Times New Roman" w:cs="Times New Roman"/>
          <w:sz w:val="24"/>
          <w:szCs w:val="24"/>
        </w:rPr>
      </w:pPr>
    </w:p>
    <w:p w:rsidR="00C826B9" w:rsidRPr="00A53671" w:rsidRDefault="00C826B9" w:rsidP="00A53671">
      <w:pPr>
        <w:pStyle w:val="Default"/>
        <w:rPr>
          <w:b/>
          <w:i/>
        </w:rPr>
      </w:pPr>
      <w:r w:rsidRPr="00A53671">
        <w:rPr>
          <w:b/>
          <w:i/>
        </w:rPr>
        <w:t>For all work, the Purdue University Student Code of Conduct is in effect.  Every assignment, quiz, and exam must be your own work.  Students who cheat or copy will fail the course and be turned into the Dean of Students.</w:t>
      </w:r>
    </w:p>
    <w:p w:rsidR="00C826B9" w:rsidRPr="00A53671" w:rsidRDefault="00C826B9" w:rsidP="00A53671">
      <w:pPr>
        <w:pStyle w:val="Default"/>
      </w:pPr>
    </w:p>
    <w:p w:rsidR="00C826B9" w:rsidRPr="00A53671" w:rsidRDefault="00C826B9" w:rsidP="00A53671">
      <w:pPr>
        <w:pStyle w:val="Default"/>
      </w:pPr>
      <w:r w:rsidRPr="00A53671">
        <w:rPr>
          <w:b/>
        </w:rPr>
        <w:t xml:space="preserve">Class Format:  </w:t>
      </w:r>
      <w:r w:rsidRPr="00A53671">
        <w:t>I will post PowerPoint slides for each lecture the day before each class. The slides will outline the important points of that day’s reading.  Though these slides are utilized in class during lectures on occasion, they are mainly posted to help guide you through each reading.  It is to your benefit to look over the slides before and during reading the assigned material.  These slides are in no way meant to replace the reading, but to help you understand it.</w:t>
      </w:r>
    </w:p>
    <w:p w:rsidR="00C826B9" w:rsidRPr="00A53671" w:rsidRDefault="00C826B9" w:rsidP="00A53671">
      <w:pPr>
        <w:pStyle w:val="Default"/>
      </w:pPr>
    </w:p>
    <w:p w:rsidR="00C826B9" w:rsidRPr="00A53671" w:rsidRDefault="00C826B9" w:rsidP="00A53671">
      <w:pPr>
        <w:pStyle w:val="Default"/>
      </w:pPr>
      <w:r w:rsidRPr="00A53671">
        <w:t>Most classes are discussion based with little to no lecture except to explain difficult to understand concepts.  Discussion is much more interesting and allows the students to shape the class around those areas that most interest them about the reading or how it applies to real world examples</w:t>
      </w:r>
      <w:r w:rsidRPr="00A53671">
        <w:rPr>
          <w:i/>
        </w:rPr>
        <w:t>.  This only works when students participate in discussion and have come prepared to class by reading the material.</w:t>
      </w:r>
      <w:r w:rsidRPr="00A53671">
        <w:t xml:space="preserve">  If students are consistently not prepared I will return to a lecture only format.  But, trust me, you will enjoy discussions much more.  So make sure to come prepared!</w:t>
      </w:r>
    </w:p>
    <w:p w:rsidR="00C826B9" w:rsidRPr="00A53671" w:rsidRDefault="00C826B9" w:rsidP="00A53671">
      <w:pPr>
        <w:pStyle w:val="Default"/>
      </w:pPr>
    </w:p>
    <w:p w:rsidR="00C826B9" w:rsidRPr="00A53671" w:rsidRDefault="00C826B9" w:rsidP="00A53671">
      <w:pPr>
        <w:pStyle w:val="Default"/>
      </w:pPr>
      <w:r w:rsidRPr="00A53671">
        <w:rPr>
          <w:b/>
        </w:rPr>
        <w:t xml:space="preserve">Student Contributions:  </w:t>
      </w:r>
      <w:r w:rsidRPr="00A53671">
        <w:t xml:space="preserve">Students are encouraged to send me links to articles, videos, etc. they find related to an issue discussed in class.  I will incorporate it when appropriate to further keep the class engaged in material which is relevant and of interest.   </w:t>
      </w:r>
    </w:p>
    <w:p w:rsidR="00C826B9" w:rsidRPr="00A53671" w:rsidRDefault="00C826B9" w:rsidP="00A53671">
      <w:pPr>
        <w:pStyle w:val="Default"/>
        <w:rPr>
          <w:b/>
        </w:rPr>
      </w:pPr>
    </w:p>
    <w:p w:rsidR="00C826B9" w:rsidRPr="00A53671" w:rsidRDefault="00C826B9" w:rsidP="00A53671">
      <w:pPr>
        <w:pStyle w:val="Default"/>
        <w:rPr>
          <w:b/>
        </w:rPr>
      </w:pPr>
      <w:r w:rsidRPr="00A53671">
        <w:rPr>
          <w:b/>
          <w:color w:val="FF0000"/>
        </w:rPr>
        <w:t xml:space="preserve">****Each class meeting listed on the following Course Schedule is broken into sections separated by a solid black line.  The reading listed in that section is the reading we will discuss that day.  For example, on </w:t>
      </w:r>
      <w:r w:rsidR="00AF5C63">
        <w:rPr>
          <w:b/>
          <w:color w:val="FF0000"/>
        </w:rPr>
        <w:t>Monday, May 13</w:t>
      </w:r>
      <w:r w:rsidRPr="00A53671">
        <w:rPr>
          <w:b/>
          <w:color w:val="FF0000"/>
        </w:rPr>
        <w:t xml:space="preserve"> we will discuss </w:t>
      </w:r>
      <w:r w:rsidR="00AF5C63">
        <w:rPr>
          <w:b/>
          <w:color w:val="FF0000"/>
        </w:rPr>
        <w:t xml:space="preserve">Pages123-134 from John Rourke’s book </w:t>
      </w:r>
      <w:r w:rsidR="00AF5C63">
        <w:rPr>
          <w:b/>
          <w:i/>
          <w:color w:val="FF0000"/>
        </w:rPr>
        <w:t>International Politics on the World Stage</w:t>
      </w:r>
      <w:r w:rsidRPr="00A53671">
        <w:rPr>
          <w:b/>
          <w:i/>
          <w:iCs/>
          <w:color w:val="FF0000"/>
        </w:rPr>
        <w:t xml:space="preserve">. </w:t>
      </w:r>
      <w:r w:rsidRPr="00A53671">
        <w:rPr>
          <w:b/>
          <w:iCs/>
          <w:color w:val="FF0000"/>
        </w:rPr>
        <w:t>Therefore, you should complete this reading before coming to class on that day</w:t>
      </w:r>
      <w:r w:rsidRPr="00A53671">
        <w:rPr>
          <w:b/>
          <w:iCs/>
        </w:rPr>
        <w:t xml:space="preserve">.  </w:t>
      </w:r>
    </w:p>
    <w:p w:rsidR="00C826B9" w:rsidRPr="00A53671" w:rsidRDefault="00C826B9" w:rsidP="00A53671">
      <w:pPr>
        <w:spacing w:after="0" w:line="240" w:lineRule="auto"/>
        <w:rPr>
          <w:rFonts w:ascii="Times New Roman" w:hAnsi="Times New Roman" w:cs="Times New Roman"/>
          <w:b/>
          <w:sz w:val="24"/>
          <w:szCs w:val="24"/>
        </w:rPr>
      </w:pPr>
    </w:p>
    <w:p w:rsidR="008F6B1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Monday, May 13</w:t>
      </w:r>
      <w:r w:rsidR="005A5892" w:rsidRPr="00A53671">
        <w:rPr>
          <w:rFonts w:ascii="Times New Roman" w:hAnsi="Times New Roman" w:cs="Times New Roman"/>
          <w:b/>
          <w:sz w:val="24"/>
          <w:szCs w:val="24"/>
        </w:rPr>
        <w:tab/>
      </w:r>
      <w:r w:rsidR="005A5892" w:rsidRPr="00A53671">
        <w:rPr>
          <w:rFonts w:ascii="Times New Roman" w:hAnsi="Times New Roman" w:cs="Times New Roman"/>
          <w:sz w:val="24"/>
          <w:szCs w:val="24"/>
        </w:rPr>
        <w:t>Introduction</w:t>
      </w:r>
    </w:p>
    <w:p w:rsidR="005A5892" w:rsidRPr="00A53671" w:rsidRDefault="005A5892" w:rsidP="00A53671">
      <w:pPr>
        <w:spacing w:after="0" w:line="240" w:lineRule="auto"/>
        <w:rPr>
          <w:rFonts w:ascii="Times New Roman" w:hAnsi="Times New Roman" w:cs="Times New Roman"/>
          <w:sz w:val="24"/>
          <w:szCs w:val="24"/>
        </w:rPr>
      </w:pPr>
    </w:p>
    <w:p w:rsidR="00473375" w:rsidRDefault="005A5892" w:rsidP="00A53671">
      <w:pPr>
        <w:spacing w:after="0" w:line="240" w:lineRule="auto"/>
        <w:ind w:left="1440" w:hanging="720"/>
        <w:rPr>
          <w:rFonts w:ascii="Times New Roman" w:hAnsi="Times New Roman" w:cs="Times New Roman"/>
          <w:sz w:val="24"/>
          <w:szCs w:val="24"/>
        </w:rPr>
      </w:pPr>
      <w:r w:rsidRPr="00A53671">
        <w:rPr>
          <w:rFonts w:ascii="Times New Roman" w:hAnsi="Times New Roman" w:cs="Times New Roman"/>
          <w:i/>
          <w:sz w:val="24"/>
          <w:szCs w:val="24"/>
        </w:rPr>
        <w:t xml:space="preserve">Goals:  </w:t>
      </w:r>
      <w:r w:rsidRPr="00A53671">
        <w:rPr>
          <w:rFonts w:ascii="Times New Roman" w:hAnsi="Times New Roman" w:cs="Times New Roman"/>
          <w:sz w:val="24"/>
          <w:szCs w:val="24"/>
        </w:rPr>
        <w:t xml:space="preserve">To understand the structure of the course, readings, </w:t>
      </w:r>
      <w:r w:rsidR="00473375">
        <w:rPr>
          <w:rFonts w:ascii="Times New Roman" w:hAnsi="Times New Roman" w:cs="Times New Roman"/>
          <w:sz w:val="24"/>
          <w:szCs w:val="24"/>
        </w:rPr>
        <w:t>class requirements, basic</w:t>
      </w:r>
    </w:p>
    <w:p w:rsidR="005A5892" w:rsidRPr="00A53671" w:rsidRDefault="005A5892" w:rsidP="00A53671">
      <w:pPr>
        <w:spacing w:after="0" w:line="240" w:lineRule="auto"/>
        <w:ind w:left="1440" w:hanging="720"/>
        <w:rPr>
          <w:rFonts w:ascii="Times New Roman" w:hAnsi="Times New Roman" w:cs="Times New Roman"/>
          <w:sz w:val="24"/>
          <w:szCs w:val="24"/>
        </w:rPr>
      </w:pPr>
      <w:r w:rsidRPr="00A53671">
        <w:rPr>
          <w:rFonts w:ascii="Times New Roman" w:hAnsi="Times New Roman" w:cs="Times New Roman"/>
          <w:sz w:val="24"/>
          <w:szCs w:val="24"/>
        </w:rPr>
        <w:t>concepts, and key terms.</w:t>
      </w:r>
    </w:p>
    <w:p w:rsidR="00A53671" w:rsidRDefault="005A5892" w:rsidP="00A53671">
      <w:pPr>
        <w:spacing w:after="0" w:line="240" w:lineRule="auto"/>
        <w:rPr>
          <w:rFonts w:ascii="Times New Roman" w:hAnsi="Times New Roman" w:cs="Times New Roman"/>
          <w:i/>
          <w:sz w:val="24"/>
          <w:szCs w:val="24"/>
        </w:rPr>
      </w:pPr>
      <w:r w:rsidRPr="00A53671">
        <w:rPr>
          <w:rFonts w:ascii="Times New Roman" w:hAnsi="Times New Roman" w:cs="Times New Roman"/>
          <w:i/>
          <w:sz w:val="24"/>
          <w:szCs w:val="24"/>
        </w:rPr>
        <w:tab/>
      </w:r>
    </w:p>
    <w:p w:rsidR="005A5892" w:rsidRPr="00723978" w:rsidRDefault="005A5892" w:rsidP="00723978">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Questions:  </w:t>
      </w:r>
      <w:r w:rsidR="00723978">
        <w:rPr>
          <w:rFonts w:ascii="Times New Roman" w:hAnsi="Times New Roman" w:cs="Times New Roman"/>
          <w:sz w:val="24"/>
          <w:szCs w:val="24"/>
        </w:rPr>
        <w:t xml:space="preserve">What is the definition of a state and what are some of its characteristics?  Why do states try to preserve their power?  What is the difference between power as a goal and power as an asset? Define hard and soft power. Explain the difference between absolute and relative power. </w:t>
      </w:r>
    </w:p>
    <w:p w:rsidR="005A5892" w:rsidRPr="00A53671" w:rsidRDefault="005A5892" w:rsidP="00A53671">
      <w:pPr>
        <w:spacing w:after="0" w:line="240" w:lineRule="auto"/>
        <w:rPr>
          <w:rFonts w:ascii="Times New Roman" w:hAnsi="Times New Roman" w:cs="Times New Roman"/>
          <w:i/>
          <w:sz w:val="24"/>
          <w:szCs w:val="24"/>
        </w:rPr>
      </w:pPr>
    </w:p>
    <w:p w:rsidR="00AF5C63" w:rsidRDefault="005A5892" w:rsidP="00AF5C63">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Reading:</w:t>
      </w:r>
      <w:r w:rsidR="00A53671">
        <w:rPr>
          <w:rFonts w:ascii="Times New Roman" w:hAnsi="Times New Roman" w:cs="Times New Roman"/>
          <w:i/>
          <w:sz w:val="24"/>
          <w:szCs w:val="24"/>
        </w:rPr>
        <w:t xml:space="preserve">  </w:t>
      </w:r>
      <w:r w:rsidR="00A53671" w:rsidRPr="00A53671">
        <w:rPr>
          <w:rFonts w:ascii="Times New Roman" w:hAnsi="Times New Roman" w:cs="Times New Roman"/>
          <w:sz w:val="24"/>
          <w:szCs w:val="24"/>
        </w:rPr>
        <w:t>Rourke,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A53671">
        <w:rPr>
          <w:rFonts w:ascii="Times New Roman" w:hAnsi="Times New Roman" w:cs="Times New Roman"/>
          <w:sz w:val="24"/>
          <w:szCs w:val="24"/>
        </w:rPr>
        <w:t>123-134</w:t>
      </w:r>
      <w:r w:rsidR="00A53671" w:rsidRPr="00A53671">
        <w:rPr>
          <w:rFonts w:ascii="Times New Roman" w:hAnsi="Times New Roman" w:cs="Times New Roman"/>
          <w:sz w:val="24"/>
          <w:szCs w:val="24"/>
        </w:rPr>
        <w:t>.</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AF5C63" w:rsidRPr="00AF5C63" w:rsidRDefault="00AF5C63" w:rsidP="00AF5C63">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Tuesday, May 14 </w:t>
      </w:r>
      <w:r w:rsidR="002F3200" w:rsidRPr="00A53671">
        <w:rPr>
          <w:rFonts w:ascii="Times New Roman" w:hAnsi="Times New Roman" w:cs="Times New Roman"/>
          <w:b/>
          <w:sz w:val="24"/>
          <w:szCs w:val="24"/>
        </w:rPr>
        <w:tab/>
      </w:r>
      <w:r w:rsidR="002F3200" w:rsidRPr="00A53671">
        <w:rPr>
          <w:rFonts w:ascii="Times New Roman" w:hAnsi="Times New Roman" w:cs="Times New Roman"/>
          <w:sz w:val="24"/>
          <w:szCs w:val="24"/>
        </w:rPr>
        <w:t>Sovereignty &amp;</w:t>
      </w:r>
      <w:r w:rsidR="002F3200" w:rsidRPr="00A53671">
        <w:rPr>
          <w:rFonts w:ascii="Times New Roman" w:hAnsi="Times New Roman" w:cs="Times New Roman"/>
          <w:b/>
          <w:sz w:val="24"/>
          <w:szCs w:val="24"/>
        </w:rPr>
        <w:t xml:space="preserve"> </w:t>
      </w:r>
      <w:r w:rsidR="002F3200" w:rsidRPr="00A53671">
        <w:rPr>
          <w:rFonts w:ascii="Times New Roman" w:hAnsi="Times New Roman" w:cs="Times New Roman"/>
          <w:sz w:val="24"/>
          <w:szCs w:val="24"/>
        </w:rPr>
        <w:t xml:space="preserve">Levels of Analysis </w:t>
      </w:r>
    </w:p>
    <w:p w:rsidR="005A5892" w:rsidRPr="00A53671" w:rsidRDefault="005A5892" w:rsidP="00A53671">
      <w:pPr>
        <w:spacing w:after="0" w:line="240" w:lineRule="auto"/>
        <w:rPr>
          <w:rFonts w:ascii="Times New Roman" w:hAnsi="Times New Roman" w:cs="Times New Roman"/>
          <w:i/>
          <w:sz w:val="24"/>
          <w:szCs w:val="24"/>
        </w:rPr>
      </w:pPr>
    </w:p>
    <w:p w:rsidR="005A5892" w:rsidRPr="00723978" w:rsidRDefault="005A5892" w:rsidP="00723978">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723978">
        <w:rPr>
          <w:rFonts w:ascii="Times New Roman" w:hAnsi="Times New Roman" w:cs="Times New Roman"/>
          <w:i/>
          <w:sz w:val="24"/>
          <w:szCs w:val="24"/>
        </w:rPr>
        <w:t xml:space="preserve">  </w:t>
      </w:r>
      <w:r w:rsidR="00723978">
        <w:rPr>
          <w:rFonts w:ascii="Times New Roman" w:hAnsi="Times New Roman" w:cs="Times New Roman"/>
          <w:sz w:val="24"/>
          <w:szCs w:val="24"/>
        </w:rPr>
        <w:t>To understand the different lenses through which one can view international politics as well as the definition of sovereignty, how it impacts state behavior, and whether or not sovereignty still exists during this era of globalization.</w:t>
      </w:r>
    </w:p>
    <w:p w:rsidR="005A5892" w:rsidRPr="00A53671" w:rsidRDefault="005A5892" w:rsidP="00A53671">
      <w:pPr>
        <w:spacing w:after="0" w:line="240" w:lineRule="auto"/>
        <w:rPr>
          <w:rFonts w:ascii="Times New Roman" w:hAnsi="Times New Roman" w:cs="Times New Roman"/>
          <w:i/>
          <w:sz w:val="24"/>
          <w:szCs w:val="24"/>
        </w:rPr>
      </w:pPr>
    </w:p>
    <w:p w:rsidR="00C00264" w:rsidRDefault="005A5892" w:rsidP="00923760">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923760">
        <w:rPr>
          <w:rFonts w:ascii="Times New Roman" w:hAnsi="Times New Roman" w:cs="Times New Roman"/>
          <w:i/>
          <w:sz w:val="24"/>
          <w:szCs w:val="24"/>
        </w:rPr>
        <w:t xml:space="preserve"> </w:t>
      </w:r>
      <w:r w:rsidR="00C00264">
        <w:rPr>
          <w:rFonts w:ascii="Times New Roman" w:hAnsi="Times New Roman" w:cs="Times New Roman"/>
          <w:sz w:val="24"/>
          <w:szCs w:val="24"/>
        </w:rPr>
        <w:t xml:space="preserve">Krasner:  </w:t>
      </w:r>
      <w:r w:rsidR="00923760">
        <w:rPr>
          <w:rFonts w:ascii="Times New Roman" w:hAnsi="Times New Roman" w:cs="Times New Roman"/>
          <w:sz w:val="24"/>
          <w:szCs w:val="24"/>
        </w:rPr>
        <w:t xml:space="preserve">What does sovereignty provide to a state?  Define sovereignty. What event is often cited as the start of the modern state system? What impact did the Treaty of Westphalia have on societies? </w:t>
      </w:r>
    </w:p>
    <w:p w:rsidR="00C00264" w:rsidRDefault="00C00264" w:rsidP="00923760">
      <w:pPr>
        <w:spacing w:after="0" w:line="240" w:lineRule="auto"/>
        <w:ind w:left="720"/>
        <w:rPr>
          <w:rFonts w:ascii="Times New Roman" w:hAnsi="Times New Roman" w:cs="Times New Roman"/>
          <w:sz w:val="24"/>
          <w:szCs w:val="24"/>
        </w:rPr>
      </w:pPr>
    </w:p>
    <w:p w:rsidR="005A5892" w:rsidRPr="00923760" w:rsidRDefault="000E3C6A" w:rsidP="0092376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the following questions please s</w:t>
      </w:r>
      <w:r w:rsidR="00C00264">
        <w:rPr>
          <w:rFonts w:ascii="Times New Roman" w:hAnsi="Times New Roman" w:cs="Times New Roman"/>
          <w:sz w:val="24"/>
          <w:szCs w:val="24"/>
        </w:rPr>
        <w:t>tate the opinion of both Krasner and Weir</w:t>
      </w:r>
      <w:r>
        <w:rPr>
          <w:rFonts w:ascii="Times New Roman" w:hAnsi="Times New Roman" w:cs="Times New Roman"/>
          <w:sz w:val="24"/>
          <w:szCs w:val="24"/>
        </w:rPr>
        <w:t>:  I</w:t>
      </w:r>
      <w:r w:rsidR="00923760">
        <w:rPr>
          <w:rFonts w:ascii="Times New Roman" w:hAnsi="Times New Roman" w:cs="Times New Roman"/>
          <w:sz w:val="24"/>
          <w:szCs w:val="24"/>
        </w:rPr>
        <w:t xml:space="preserve">s international law (like universal human rights for instance), globalization, or NGOs a threat to sovereignty? How does sovereignty impact humanitarian intervention efforts? Does the EU violate the sovereignty of its member states?  Why or why not? </w:t>
      </w:r>
    </w:p>
    <w:p w:rsidR="005A5892" w:rsidRPr="00A53671" w:rsidRDefault="005A5892" w:rsidP="00A53671">
      <w:pPr>
        <w:spacing w:after="0" w:line="240" w:lineRule="auto"/>
        <w:rPr>
          <w:rFonts w:ascii="Times New Roman" w:hAnsi="Times New Roman" w:cs="Times New Roman"/>
          <w:i/>
          <w:sz w:val="24"/>
          <w:szCs w:val="24"/>
        </w:rPr>
      </w:pPr>
    </w:p>
    <w:p w:rsidR="005017FE"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Reading:</w:t>
      </w:r>
      <w:r w:rsidR="005017FE" w:rsidRPr="00A53671">
        <w:rPr>
          <w:rFonts w:ascii="Times New Roman" w:hAnsi="Times New Roman" w:cs="Times New Roman"/>
          <w:i/>
          <w:sz w:val="24"/>
          <w:szCs w:val="24"/>
        </w:rPr>
        <w:t xml:space="preserve">  </w:t>
      </w:r>
      <w:r w:rsidR="002F3200" w:rsidRPr="00A53671">
        <w:rPr>
          <w:rFonts w:ascii="Times New Roman" w:hAnsi="Times New Roman" w:cs="Times New Roman"/>
          <w:sz w:val="24"/>
          <w:szCs w:val="24"/>
        </w:rPr>
        <w:t xml:space="preserve">Krasner, Stephen. 2001. “Sovereignty.” </w:t>
      </w:r>
      <w:r w:rsidR="002F3200" w:rsidRPr="00A53671">
        <w:rPr>
          <w:rFonts w:ascii="Times New Roman" w:hAnsi="Times New Roman" w:cs="Times New Roman"/>
          <w:i/>
          <w:sz w:val="24"/>
          <w:szCs w:val="24"/>
        </w:rPr>
        <w:t xml:space="preserve">Foreign Policy. </w:t>
      </w:r>
      <w:r w:rsidR="002F3200" w:rsidRPr="00A53671">
        <w:rPr>
          <w:rFonts w:ascii="Times New Roman" w:hAnsi="Times New Roman" w:cs="Times New Roman"/>
          <w:sz w:val="24"/>
          <w:szCs w:val="24"/>
        </w:rPr>
        <w:t>20-29.</w:t>
      </w:r>
    </w:p>
    <w:p w:rsidR="00A53671" w:rsidRDefault="00A53671" w:rsidP="00A53671">
      <w:pPr>
        <w:spacing w:after="0" w:line="240" w:lineRule="auto"/>
        <w:ind w:left="2160" w:hanging="1440"/>
        <w:rPr>
          <w:rFonts w:ascii="Times New Roman" w:hAnsi="Times New Roman" w:cs="Times New Roman"/>
          <w:sz w:val="24"/>
          <w:szCs w:val="24"/>
        </w:rPr>
      </w:pPr>
    </w:p>
    <w:p w:rsidR="000E3C6A" w:rsidRDefault="002F3200" w:rsidP="000E3C6A">
      <w:pPr>
        <w:spacing w:after="0" w:line="240" w:lineRule="auto"/>
        <w:ind w:left="2160" w:hanging="1440"/>
        <w:rPr>
          <w:rFonts w:ascii="Times New Roman" w:hAnsi="Times New Roman" w:cs="Times New Roman"/>
          <w:i/>
          <w:color w:val="000000" w:themeColor="text1"/>
          <w:sz w:val="24"/>
          <w:szCs w:val="24"/>
        </w:rPr>
      </w:pPr>
      <w:r w:rsidRPr="00A53671">
        <w:rPr>
          <w:rFonts w:ascii="Times New Roman" w:hAnsi="Times New Roman" w:cs="Times New Roman"/>
          <w:sz w:val="24"/>
          <w:szCs w:val="24"/>
        </w:rPr>
        <w:t>Weir, Kimberly. “The Waning State of Sovereignty.”</w:t>
      </w:r>
      <w:r w:rsidR="000E3C6A">
        <w:rPr>
          <w:rFonts w:ascii="Times New Roman" w:hAnsi="Times New Roman" w:cs="Times New Roman"/>
          <w:sz w:val="24"/>
          <w:szCs w:val="24"/>
        </w:rPr>
        <w:t xml:space="preserve"> In </w:t>
      </w:r>
      <w:r w:rsidRPr="00A53671">
        <w:rPr>
          <w:rFonts w:ascii="Times New Roman" w:hAnsi="Times New Roman" w:cs="Times New Roman"/>
          <w:i/>
          <w:color w:val="000000" w:themeColor="text1"/>
          <w:sz w:val="24"/>
          <w:szCs w:val="24"/>
        </w:rPr>
        <w:t>Taki</w:t>
      </w:r>
      <w:r w:rsidR="00BF4C9E">
        <w:rPr>
          <w:rFonts w:ascii="Times New Roman" w:hAnsi="Times New Roman" w:cs="Times New Roman"/>
          <w:i/>
          <w:color w:val="000000" w:themeColor="text1"/>
          <w:sz w:val="24"/>
          <w:szCs w:val="24"/>
        </w:rPr>
        <w:t>ng Side</w:t>
      </w:r>
      <w:r w:rsidR="000E3C6A">
        <w:rPr>
          <w:rFonts w:ascii="Times New Roman" w:hAnsi="Times New Roman" w:cs="Times New Roman"/>
          <w:i/>
          <w:color w:val="000000" w:themeColor="text1"/>
          <w:sz w:val="24"/>
          <w:szCs w:val="24"/>
        </w:rPr>
        <w:t xml:space="preserve">: Clashing Views on </w:t>
      </w:r>
    </w:p>
    <w:p w:rsidR="002F3200" w:rsidRPr="000E3C6A" w:rsidRDefault="000E3C6A" w:rsidP="000E3C6A">
      <w:pPr>
        <w:spacing w:after="0" w:line="240" w:lineRule="auto"/>
        <w:ind w:left="2160" w:hanging="1440"/>
        <w:rPr>
          <w:rFonts w:ascii="Times New Roman" w:hAnsi="Times New Roman" w:cs="Times New Roman"/>
          <w:color w:val="FF0000"/>
          <w:sz w:val="24"/>
          <w:szCs w:val="24"/>
        </w:rPr>
      </w:pPr>
      <w:r>
        <w:rPr>
          <w:rFonts w:ascii="Times New Roman" w:hAnsi="Times New Roman" w:cs="Times New Roman"/>
          <w:i/>
          <w:color w:val="000000" w:themeColor="text1"/>
          <w:sz w:val="24"/>
          <w:szCs w:val="24"/>
        </w:rPr>
        <w:t xml:space="preserve">Controversial Issues in World Politics.  </w:t>
      </w:r>
      <w:r>
        <w:rPr>
          <w:rFonts w:ascii="Times New Roman" w:hAnsi="Times New Roman" w:cs="Times New Roman"/>
          <w:color w:val="000000" w:themeColor="text1"/>
          <w:sz w:val="24"/>
          <w:szCs w:val="24"/>
        </w:rPr>
        <w:t>Ed. John T. Rourke 12</w:t>
      </w:r>
      <w:r w:rsidRPr="000E3C6A">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Pages 40-48</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D3BB8" w:rsidRDefault="00CD3BB8" w:rsidP="00A53671">
      <w:pPr>
        <w:spacing w:after="0" w:line="240" w:lineRule="auto"/>
        <w:rPr>
          <w:rFonts w:ascii="Times New Roman" w:hAnsi="Times New Roman" w:cs="Times New Roman"/>
          <w:b/>
          <w:sz w:val="24"/>
          <w:szCs w:val="24"/>
        </w:rPr>
      </w:pPr>
    </w:p>
    <w:p w:rsidR="00C826B9" w:rsidRPr="00A53671" w:rsidRDefault="002F3200"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lastRenderedPageBreak/>
        <w:t>Wednesday</w:t>
      </w:r>
      <w:r w:rsidR="000E3C6A">
        <w:rPr>
          <w:rFonts w:ascii="Times New Roman" w:hAnsi="Times New Roman" w:cs="Times New Roman"/>
          <w:b/>
          <w:sz w:val="24"/>
          <w:szCs w:val="24"/>
        </w:rPr>
        <w:t>, May 15</w:t>
      </w:r>
      <w:r w:rsidR="000E3C6A">
        <w:rPr>
          <w:rFonts w:ascii="Times New Roman" w:hAnsi="Times New Roman" w:cs="Times New Roman"/>
          <w:b/>
          <w:sz w:val="24"/>
          <w:szCs w:val="24"/>
        </w:rPr>
        <w:tab/>
      </w:r>
      <w:r w:rsidR="005A5892" w:rsidRPr="00A53671">
        <w:rPr>
          <w:rFonts w:ascii="Times New Roman" w:hAnsi="Times New Roman" w:cs="Times New Roman"/>
          <w:sz w:val="24"/>
          <w:szCs w:val="24"/>
        </w:rPr>
        <w:t>Realism</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 xml:space="preserve">Goals:  </w:t>
      </w:r>
      <w:r w:rsidRPr="00A53671">
        <w:rPr>
          <w:rFonts w:ascii="Times New Roman" w:hAnsi="Times New Roman" w:cs="Times New Roman"/>
          <w:sz w:val="24"/>
          <w:szCs w:val="24"/>
        </w:rPr>
        <w:t>To understand and apply the basic assumptions of Realism</w:t>
      </w:r>
    </w:p>
    <w:p w:rsidR="005A5892" w:rsidRPr="00A53671" w:rsidRDefault="005A5892" w:rsidP="00A53671">
      <w:pPr>
        <w:spacing w:after="0" w:line="240" w:lineRule="auto"/>
        <w:rPr>
          <w:rFonts w:ascii="Times New Roman" w:hAnsi="Times New Roman" w:cs="Times New Roman"/>
          <w:i/>
          <w:sz w:val="24"/>
          <w:szCs w:val="24"/>
        </w:rPr>
      </w:pPr>
    </w:p>
    <w:p w:rsidR="005A5892" w:rsidRPr="00F3259E" w:rsidRDefault="005A5892" w:rsidP="00FC5283">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F3259E">
        <w:rPr>
          <w:rFonts w:ascii="Times New Roman" w:hAnsi="Times New Roman" w:cs="Times New Roman"/>
          <w:i/>
          <w:sz w:val="24"/>
          <w:szCs w:val="24"/>
        </w:rPr>
        <w:t xml:space="preserve"> </w:t>
      </w:r>
      <w:r w:rsidR="00F3259E">
        <w:rPr>
          <w:rFonts w:ascii="Times New Roman" w:hAnsi="Times New Roman" w:cs="Times New Roman"/>
          <w:sz w:val="24"/>
          <w:szCs w:val="24"/>
        </w:rPr>
        <w:t xml:space="preserve">What do realist believe is the biggest contrast for world politics? Define anarchy (as used in international relations).  What does the author mean by “self-help”? Who are the primary actors in international politics? What matters most to states in an anarchic world? Is cooperation by states possible according to realists? What is a security dilemma?  What typically occurs after a power transition? What are the various tactics states might use in the event of a zombie uprising? According to realism, for what do humans have an innate lust?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 xml:space="preserve">Drezner, Daniel. 2011. </w:t>
      </w:r>
      <w:r w:rsidR="00836460" w:rsidRPr="00A53671">
        <w:rPr>
          <w:rFonts w:ascii="Times New Roman" w:hAnsi="Times New Roman" w:cs="Times New Roman"/>
          <w:i/>
          <w:sz w:val="24"/>
          <w:szCs w:val="24"/>
        </w:rPr>
        <w:t xml:space="preserve">Theories of International Politics and Zombies. </w:t>
      </w:r>
      <w:r w:rsidR="00836460" w:rsidRPr="00A53671">
        <w:rPr>
          <w:rFonts w:ascii="Times New Roman" w:hAnsi="Times New Roman" w:cs="Times New Roman"/>
          <w:sz w:val="24"/>
          <w:szCs w:val="24"/>
        </w:rPr>
        <w:t>Princeton University Press, Page</w:t>
      </w:r>
      <w:r w:rsidR="00D13FE2" w:rsidRPr="00A53671">
        <w:rPr>
          <w:rFonts w:ascii="Times New Roman" w:hAnsi="Times New Roman" w:cs="Times New Roman"/>
          <w:sz w:val="24"/>
          <w:szCs w:val="24"/>
        </w:rPr>
        <w:t>s</w:t>
      </w:r>
      <w:r w:rsidR="00836460" w:rsidRPr="00A53671">
        <w:rPr>
          <w:rFonts w:ascii="Times New Roman" w:hAnsi="Times New Roman" w:cs="Times New Roman"/>
          <w:sz w:val="24"/>
          <w:szCs w:val="24"/>
        </w:rPr>
        <w:t xml:space="preserve"> 33-47.</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w:t>
      </w:r>
      <w:r w:rsidR="000E3C6A">
        <w:rPr>
          <w:rFonts w:ascii="Times New Roman" w:hAnsi="Times New Roman" w:cs="Times New Roman"/>
          <w:b/>
          <w:sz w:val="24"/>
          <w:szCs w:val="24"/>
        </w:rPr>
        <w:t>, May 16</w:t>
      </w:r>
      <w:r w:rsidR="000E3C6A">
        <w:rPr>
          <w:rFonts w:ascii="Times New Roman" w:hAnsi="Times New Roman" w:cs="Times New Roman"/>
          <w:b/>
          <w:sz w:val="24"/>
          <w:szCs w:val="24"/>
        </w:rPr>
        <w:tab/>
      </w:r>
      <w:r w:rsidR="00836460" w:rsidRPr="00A53671">
        <w:rPr>
          <w:rFonts w:ascii="Times New Roman" w:hAnsi="Times New Roman" w:cs="Times New Roman"/>
          <w:sz w:val="24"/>
          <w:szCs w:val="24"/>
        </w:rPr>
        <w:t>Liberalism</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To understand and apply the basic assumptions of Liberalism</w:t>
      </w:r>
    </w:p>
    <w:p w:rsidR="005A5892" w:rsidRPr="00A53671" w:rsidRDefault="005A5892" w:rsidP="00A53671">
      <w:pPr>
        <w:spacing w:after="0" w:line="240" w:lineRule="auto"/>
        <w:rPr>
          <w:rFonts w:ascii="Times New Roman" w:hAnsi="Times New Roman" w:cs="Times New Roman"/>
          <w:i/>
          <w:sz w:val="24"/>
          <w:szCs w:val="24"/>
        </w:rPr>
      </w:pPr>
    </w:p>
    <w:p w:rsidR="005A5892" w:rsidRPr="00FC5283" w:rsidRDefault="00FC5283" w:rsidP="00D940AA">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Questions:  </w:t>
      </w:r>
      <w:r w:rsidR="00D940AA">
        <w:rPr>
          <w:rFonts w:ascii="Times New Roman" w:hAnsi="Times New Roman" w:cs="Times New Roman"/>
          <w:sz w:val="24"/>
          <w:szCs w:val="24"/>
        </w:rPr>
        <w:t xml:space="preserve">What is the common belief held by all liberals? Is cooperation always possible according to liberalism? Why or why not? What is the free-rider problem? Explain tit-for-tat.  What is the benefit of economic interdependence? Multilateral institutions?  Why are democracies more likely to cooperate? What are the various tactics states might use in the event of a zombie uprising?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 xml:space="preserve">Drezner, Daniel. 2011. </w:t>
      </w:r>
      <w:r w:rsidR="00836460" w:rsidRPr="00A53671">
        <w:rPr>
          <w:rFonts w:ascii="Times New Roman" w:hAnsi="Times New Roman" w:cs="Times New Roman"/>
          <w:i/>
          <w:sz w:val="24"/>
          <w:szCs w:val="24"/>
        </w:rPr>
        <w:t xml:space="preserve">Theories of International Politics and Zombies. </w:t>
      </w:r>
      <w:r w:rsidR="00836460" w:rsidRPr="00A53671">
        <w:rPr>
          <w:rFonts w:ascii="Times New Roman" w:hAnsi="Times New Roman" w:cs="Times New Roman"/>
          <w:sz w:val="24"/>
          <w:szCs w:val="24"/>
        </w:rPr>
        <w:t>Princeton University Press, Page</w:t>
      </w:r>
      <w:r w:rsidR="00D13FE2" w:rsidRPr="00A53671">
        <w:rPr>
          <w:rFonts w:ascii="Times New Roman" w:hAnsi="Times New Roman" w:cs="Times New Roman"/>
          <w:sz w:val="24"/>
          <w:szCs w:val="24"/>
        </w:rPr>
        <w:t>s</w:t>
      </w:r>
      <w:r w:rsidR="00D940AA">
        <w:rPr>
          <w:rFonts w:ascii="Times New Roman" w:hAnsi="Times New Roman" w:cs="Times New Roman"/>
          <w:sz w:val="24"/>
          <w:szCs w:val="24"/>
        </w:rPr>
        <w:t xml:space="preserve"> 47-60</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Friday, May 17</w:t>
      </w:r>
      <w:r w:rsidR="000E3C6A">
        <w:rPr>
          <w:rFonts w:ascii="Times New Roman" w:hAnsi="Times New Roman" w:cs="Times New Roman"/>
          <w:b/>
          <w:sz w:val="24"/>
          <w:szCs w:val="24"/>
        </w:rPr>
        <w:tab/>
      </w:r>
      <w:r w:rsidR="00836460" w:rsidRPr="00A53671">
        <w:rPr>
          <w:rFonts w:ascii="Times New Roman" w:hAnsi="Times New Roman" w:cs="Times New Roman"/>
          <w:sz w:val="24"/>
          <w:szCs w:val="24"/>
        </w:rPr>
        <w:t>Constructivism</w:t>
      </w:r>
      <w:r w:rsidR="00C826B9" w:rsidRPr="00A53671">
        <w:rPr>
          <w:rFonts w:ascii="Times New Roman" w:hAnsi="Times New Roman" w:cs="Times New Roman"/>
          <w:b/>
          <w:sz w:val="24"/>
          <w:szCs w:val="24"/>
        </w:rPr>
        <w:t xml:space="preserve">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 xml:space="preserve">To understand and apply the basic assumptions of Constructivism </w:t>
      </w:r>
    </w:p>
    <w:p w:rsidR="005A5892" w:rsidRPr="00A53671" w:rsidRDefault="005A5892" w:rsidP="00A53671">
      <w:pPr>
        <w:spacing w:after="0" w:line="240" w:lineRule="auto"/>
        <w:rPr>
          <w:rFonts w:ascii="Times New Roman" w:hAnsi="Times New Roman" w:cs="Times New Roman"/>
          <w:i/>
          <w:sz w:val="24"/>
          <w:szCs w:val="24"/>
        </w:rPr>
      </w:pPr>
    </w:p>
    <w:p w:rsidR="005A5892" w:rsidRPr="00BE3E48" w:rsidRDefault="005A5892" w:rsidP="00BE3E48">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BE3E48">
        <w:rPr>
          <w:rFonts w:ascii="Times New Roman" w:hAnsi="Times New Roman" w:cs="Times New Roman"/>
          <w:sz w:val="24"/>
          <w:szCs w:val="24"/>
        </w:rPr>
        <w:t xml:space="preserve"> What are the two central tenants of constructivism? What is most important to constructivists with regard to explaining state behavior? Why do actors refrain from violating norms? What role does identity play according to constructivists? How do actors define themselves? What does the author mean by the statement “zombies are what humans make of them”? How do humans typically react  in the face of a crisis? What are the various tactics states might use in the event of a zombie uprising?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 xml:space="preserve">Drezner, Daniel. 2011. </w:t>
      </w:r>
      <w:r w:rsidR="00836460" w:rsidRPr="00A53671">
        <w:rPr>
          <w:rFonts w:ascii="Times New Roman" w:hAnsi="Times New Roman" w:cs="Times New Roman"/>
          <w:i/>
          <w:sz w:val="24"/>
          <w:szCs w:val="24"/>
        </w:rPr>
        <w:t xml:space="preserve">Theories of International Politics and Zombies. </w:t>
      </w:r>
      <w:r w:rsidR="00836460" w:rsidRPr="00A53671">
        <w:rPr>
          <w:rFonts w:ascii="Times New Roman" w:hAnsi="Times New Roman" w:cs="Times New Roman"/>
          <w:sz w:val="24"/>
          <w:szCs w:val="24"/>
        </w:rPr>
        <w:t>Princeton University Press, Page</w:t>
      </w:r>
      <w:r w:rsidR="00D13FE2" w:rsidRPr="00A53671">
        <w:rPr>
          <w:rFonts w:ascii="Times New Roman" w:hAnsi="Times New Roman" w:cs="Times New Roman"/>
          <w:sz w:val="24"/>
          <w:szCs w:val="24"/>
        </w:rPr>
        <w:t>s</w:t>
      </w:r>
      <w:r w:rsidR="00836460" w:rsidRPr="00A53671">
        <w:rPr>
          <w:rFonts w:ascii="Times New Roman" w:hAnsi="Times New Roman" w:cs="Times New Roman"/>
          <w:sz w:val="24"/>
          <w:szCs w:val="24"/>
        </w:rPr>
        <w:t xml:space="preserve"> 67-76</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i/>
          <w:sz w:val="24"/>
          <w:szCs w:val="24"/>
        </w:rPr>
      </w:pPr>
      <w:r w:rsidRPr="00A53671">
        <w:rPr>
          <w:rFonts w:ascii="Times New Roman" w:hAnsi="Times New Roman" w:cs="Times New Roman"/>
          <w:b/>
          <w:sz w:val="24"/>
          <w:szCs w:val="24"/>
        </w:rPr>
        <w:t>Monday, May 20</w:t>
      </w:r>
      <w:r w:rsidR="00836460" w:rsidRPr="00A53671">
        <w:rPr>
          <w:rFonts w:ascii="Times New Roman" w:hAnsi="Times New Roman" w:cs="Times New Roman"/>
          <w:sz w:val="24"/>
          <w:szCs w:val="24"/>
        </w:rPr>
        <w:t xml:space="preserve">  </w:t>
      </w:r>
      <w:r w:rsidR="000E3C6A">
        <w:rPr>
          <w:rFonts w:ascii="Times New Roman" w:hAnsi="Times New Roman" w:cs="Times New Roman"/>
          <w:sz w:val="24"/>
          <w:szCs w:val="24"/>
        </w:rPr>
        <w:tab/>
      </w:r>
      <w:r w:rsidR="00836460" w:rsidRPr="00A53671">
        <w:rPr>
          <w:rFonts w:ascii="Times New Roman" w:hAnsi="Times New Roman" w:cs="Times New Roman"/>
          <w:sz w:val="24"/>
          <w:szCs w:val="24"/>
        </w:rPr>
        <w:t>Foreign Policy – The Cuban Missile Crisis (Film:</w:t>
      </w:r>
      <w:r w:rsidR="00836460" w:rsidRPr="00A53671">
        <w:rPr>
          <w:rFonts w:ascii="Times New Roman" w:hAnsi="Times New Roman" w:cs="Times New Roman"/>
          <w:i/>
          <w:sz w:val="24"/>
          <w:szCs w:val="24"/>
        </w:rPr>
        <w:t xml:space="preserve"> 14 Days)</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To understand the circumstances surrounding the Cuban Missile Crisis.</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rPr>
          <w:rFonts w:ascii="Times New Roman" w:hAnsi="Times New Roman" w:cs="Times New Roman"/>
          <w:sz w:val="24"/>
          <w:szCs w:val="24"/>
        </w:rPr>
      </w:pPr>
      <w:r w:rsidRPr="00A53671">
        <w:rPr>
          <w:rFonts w:ascii="Times New Roman" w:hAnsi="Times New Roman" w:cs="Times New Roman"/>
          <w:i/>
          <w:sz w:val="24"/>
          <w:szCs w:val="24"/>
        </w:rPr>
        <w:lastRenderedPageBreak/>
        <w:tab/>
        <w:t>Questions: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None</w:t>
      </w:r>
    </w:p>
    <w:p w:rsidR="005A5892" w:rsidRPr="00A53671" w:rsidRDefault="005A5892" w:rsidP="00A53671">
      <w:pPr>
        <w:spacing w:after="0" w:line="240" w:lineRule="auto"/>
        <w:rPr>
          <w:rFonts w:ascii="Times New Roman" w:hAnsi="Times New Roman" w:cs="Times New Roman"/>
          <w:i/>
          <w:sz w:val="24"/>
          <w:szCs w:val="24"/>
        </w:rPr>
      </w:pPr>
    </w:p>
    <w:p w:rsidR="00C826B9" w:rsidRPr="00A53671" w:rsidRDefault="005A5892" w:rsidP="00AF5C63">
      <w:pPr>
        <w:spacing w:after="0" w:line="240" w:lineRule="auto"/>
        <w:ind w:firstLine="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None</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Tuesday, May 21</w:t>
      </w:r>
      <w:r w:rsidR="00836460" w:rsidRPr="00A53671">
        <w:rPr>
          <w:rFonts w:ascii="Times New Roman" w:hAnsi="Times New Roman" w:cs="Times New Roman"/>
          <w:b/>
          <w:sz w:val="24"/>
          <w:szCs w:val="24"/>
        </w:rPr>
        <w:t xml:space="preserve">   </w:t>
      </w:r>
      <w:r w:rsidR="000E3C6A">
        <w:rPr>
          <w:rFonts w:ascii="Times New Roman" w:hAnsi="Times New Roman" w:cs="Times New Roman"/>
          <w:b/>
          <w:sz w:val="24"/>
          <w:szCs w:val="24"/>
        </w:rPr>
        <w:tab/>
      </w:r>
      <w:r w:rsidR="00836460" w:rsidRPr="00A53671">
        <w:rPr>
          <w:rFonts w:ascii="Times New Roman" w:hAnsi="Times New Roman" w:cs="Times New Roman"/>
          <w:sz w:val="24"/>
          <w:szCs w:val="24"/>
        </w:rPr>
        <w:t>Groupthink, Rational Choice, Bureaucratic Politics, &amp; SOPs</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left="720"/>
        <w:rPr>
          <w:rFonts w:ascii="Times New Roman" w:hAnsi="Times New Roman" w:cs="Times New Roman"/>
          <w:i/>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To understand various theories </w:t>
      </w:r>
      <w:r w:rsidR="00723978">
        <w:rPr>
          <w:rFonts w:ascii="Times New Roman" w:hAnsi="Times New Roman" w:cs="Times New Roman"/>
          <w:i/>
          <w:sz w:val="24"/>
          <w:szCs w:val="24"/>
        </w:rPr>
        <w:t>which</w:t>
      </w:r>
      <w:r w:rsidR="00836460" w:rsidRPr="00A53671">
        <w:rPr>
          <w:rFonts w:ascii="Times New Roman" w:hAnsi="Times New Roman" w:cs="Times New Roman"/>
          <w:i/>
          <w:sz w:val="24"/>
          <w:szCs w:val="24"/>
        </w:rPr>
        <w:t xml:space="preserve"> explain the ou</w:t>
      </w:r>
      <w:r w:rsidR="00723978">
        <w:rPr>
          <w:rFonts w:ascii="Times New Roman" w:hAnsi="Times New Roman" w:cs="Times New Roman"/>
          <w:i/>
          <w:sz w:val="24"/>
          <w:szCs w:val="24"/>
        </w:rPr>
        <w:t>tcome of foreign policy decisions</w:t>
      </w:r>
      <w:r w:rsidR="00836460" w:rsidRPr="00A53671">
        <w:rPr>
          <w:rFonts w:ascii="Times New Roman" w:hAnsi="Times New Roman" w:cs="Times New Roman"/>
          <w:i/>
          <w:sz w:val="24"/>
          <w:szCs w:val="24"/>
        </w:rPr>
        <w:t>.</w:t>
      </w:r>
    </w:p>
    <w:p w:rsidR="005A5892" w:rsidRPr="00A53671" w:rsidRDefault="005A5892" w:rsidP="00A53671">
      <w:pPr>
        <w:spacing w:after="0" w:line="240" w:lineRule="auto"/>
        <w:rPr>
          <w:rFonts w:ascii="Times New Roman" w:hAnsi="Times New Roman" w:cs="Times New Roman"/>
          <w:i/>
          <w:sz w:val="24"/>
          <w:szCs w:val="24"/>
        </w:rPr>
      </w:pPr>
    </w:p>
    <w:p w:rsidR="00A53D90" w:rsidRDefault="005A5892" w:rsidP="00214C59">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BE3E48">
        <w:rPr>
          <w:rFonts w:ascii="Times New Roman" w:hAnsi="Times New Roman" w:cs="Times New Roman"/>
          <w:i/>
          <w:sz w:val="24"/>
          <w:szCs w:val="24"/>
        </w:rPr>
        <w:t xml:space="preserve"> </w:t>
      </w:r>
      <w:r w:rsidR="00815A3A">
        <w:rPr>
          <w:rFonts w:ascii="Times New Roman" w:hAnsi="Times New Roman" w:cs="Times New Roman"/>
          <w:sz w:val="24"/>
          <w:szCs w:val="24"/>
        </w:rPr>
        <w:t>Janis:  Define groupthink. When is groupthink most likely to occur? What are the symptoms of groupthink? What happens when the group unquestionably believes in the  morality of their actions?</w:t>
      </w:r>
      <w:r w:rsidR="00A53D90">
        <w:rPr>
          <w:rFonts w:ascii="Times New Roman" w:hAnsi="Times New Roman" w:cs="Times New Roman"/>
          <w:sz w:val="24"/>
          <w:szCs w:val="24"/>
        </w:rPr>
        <w:t xml:space="preserve"> What is the consequence of stereotyping leaders of other groups? What is a mindguard? What are the consequences of groupthink? What are the remedies for groupthink? </w:t>
      </w:r>
    </w:p>
    <w:p w:rsidR="00A53D90" w:rsidRDefault="00A53D90" w:rsidP="00214C59">
      <w:pPr>
        <w:spacing w:after="0" w:line="240" w:lineRule="auto"/>
        <w:ind w:left="720"/>
        <w:rPr>
          <w:rFonts w:ascii="Times New Roman" w:hAnsi="Times New Roman" w:cs="Times New Roman"/>
          <w:i/>
          <w:sz w:val="24"/>
          <w:szCs w:val="24"/>
        </w:rPr>
      </w:pPr>
    </w:p>
    <w:p w:rsidR="00214C59" w:rsidRPr="00BE3E48" w:rsidRDefault="00BE3E48" w:rsidP="00214C59">
      <w:pPr>
        <w:spacing w:after="0" w:line="240" w:lineRule="auto"/>
        <w:ind w:left="720"/>
        <w:rPr>
          <w:rFonts w:ascii="Times New Roman" w:hAnsi="Times New Roman" w:cs="Times New Roman"/>
          <w:sz w:val="24"/>
          <w:szCs w:val="24"/>
        </w:rPr>
      </w:pPr>
      <w:r w:rsidRPr="00BE3E48">
        <w:rPr>
          <w:rFonts w:ascii="Times New Roman" w:hAnsi="Times New Roman" w:cs="Times New Roman"/>
          <w:sz w:val="24"/>
          <w:szCs w:val="24"/>
        </w:rPr>
        <w:t>Drezner:</w:t>
      </w:r>
      <w:r>
        <w:rPr>
          <w:rFonts w:ascii="Times New Roman" w:hAnsi="Times New Roman" w:cs="Times New Roman"/>
          <w:sz w:val="24"/>
          <w:szCs w:val="24"/>
        </w:rPr>
        <w:t xml:space="preserve">  What are some of the problems associated with bureaucratic politics? Are bureaucratic organizations always inept, or are they able to innovate and adapt when necessary? Justify your answer.  </w:t>
      </w:r>
      <w:r w:rsidR="00214C59">
        <w:rPr>
          <w:rFonts w:ascii="Times New Roman" w:hAnsi="Times New Roman" w:cs="Times New Roman"/>
          <w:sz w:val="24"/>
          <w:szCs w:val="24"/>
        </w:rPr>
        <w:t xml:space="preserve">What are the various tactics states might use in the event of a zombie uprising? </w:t>
      </w:r>
    </w:p>
    <w:p w:rsidR="005A5892" w:rsidRPr="00A53671" w:rsidRDefault="005A5892" w:rsidP="00A53671">
      <w:pPr>
        <w:spacing w:after="0" w:line="240" w:lineRule="auto"/>
        <w:rPr>
          <w:rFonts w:ascii="Times New Roman" w:hAnsi="Times New Roman" w:cs="Times New Roman"/>
          <w:i/>
          <w:sz w:val="24"/>
          <w:szCs w:val="24"/>
        </w:rPr>
      </w:pPr>
    </w:p>
    <w:p w:rsidR="00723978" w:rsidRPr="00A53D90" w:rsidRDefault="005A5892" w:rsidP="00723978">
      <w:pPr>
        <w:overflowPunct w:val="0"/>
        <w:autoSpaceDE w:val="0"/>
        <w:autoSpaceDN w:val="0"/>
        <w:adjustRightInd w:val="0"/>
        <w:spacing w:after="0" w:line="240" w:lineRule="auto"/>
        <w:ind w:left="720"/>
        <w:textAlignment w:val="baseline"/>
      </w:pPr>
      <w:r w:rsidRPr="00723978">
        <w:rPr>
          <w:rFonts w:ascii="Times New Roman" w:hAnsi="Times New Roman" w:cs="Times New Roman"/>
          <w:i/>
          <w:sz w:val="24"/>
          <w:szCs w:val="24"/>
        </w:rPr>
        <w:t>Reading:</w:t>
      </w:r>
      <w:r w:rsidR="00836460" w:rsidRPr="00723978">
        <w:rPr>
          <w:rFonts w:ascii="Times New Roman" w:hAnsi="Times New Roman" w:cs="Times New Roman"/>
          <w:i/>
          <w:sz w:val="24"/>
          <w:szCs w:val="24"/>
        </w:rPr>
        <w:t xml:space="preserve">  </w:t>
      </w:r>
      <w:r w:rsidR="00723978" w:rsidRPr="00723978">
        <w:rPr>
          <w:rFonts w:ascii="Times New Roman" w:hAnsi="Times New Roman" w:cs="Times New Roman"/>
          <w:sz w:val="24"/>
          <w:szCs w:val="24"/>
        </w:rPr>
        <w:t>Janis, Irving L. 1982. “Groupthink”</w:t>
      </w:r>
      <w:r w:rsidR="00A53D90">
        <w:rPr>
          <w:rFonts w:ascii="Times New Roman" w:hAnsi="Times New Roman" w:cs="Times New Roman"/>
          <w:sz w:val="24"/>
          <w:szCs w:val="24"/>
        </w:rPr>
        <w:t xml:space="preserve"> </w:t>
      </w:r>
      <w:r w:rsidR="00A53D90">
        <w:rPr>
          <w:rFonts w:ascii="Times New Roman" w:hAnsi="Times New Roman" w:cs="Times New Roman"/>
          <w:i/>
          <w:sz w:val="24"/>
          <w:szCs w:val="24"/>
        </w:rPr>
        <w:t xml:space="preserve">Psychology Today Magazine. </w:t>
      </w:r>
      <w:r w:rsidR="00A53D90">
        <w:rPr>
          <w:rFonts w:ascii="Times New Roman" w:hAnsi="Times New Roman" w:cs="Times New Roman"/>
          <w:sz w:val="24"/>
          <w:szCs w:val="24"/>
        </w:rPr>
        <w:t>Pages 84-89</w:t>
      </w:r>
    </w:p>
    <w:p w:rsidR="00723978" w:rsidRDefault="00723978" w:rsidP="00A53671">
      <w:pPr>
        <w:spacing w:after="0" w:line="240" w:lineRule="auto"/>
        <w:ind w:left="720"/>
        <w:rPr>
          <w:rFonts w:ascii="Times New Roman" w:hAnsi="Times New Roman" w:cs="Times New Roman"/>
          <w:i/>
          <w:sz w:val="24"/>
          <w:szCs w:val="24"/>
        </w:rPr>
      </w:pPr>
    </w:p>
    <w:p w:rsidR="005A5892" w:rsidRPr="00A53671" w:rsidRDefault="00836460"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sz w:val="24"/>
          <w:szCs w:val="24"/>
        </w:rPr>
        <w:t>Drezner, Daniel. 2011.</w:t>
      </w:r>
      <w:r w:rsidRPr="00A53671">
        <w:rPr>
          <w:rFonts w:ascii="Times New Roman" w:hAnsi="Times New Roman" w:cs="Times New Roman"/>
          <w:i/>
          <w:sz w:val="24"/>
          <w:szCs w:val="24"/>
        </w:rPr>
        <w:t xml:space="preserve">  Theories of International Politics and Zombies. </w:t>
      </w:r>
      <w:r w:rsidRPr="00A53671">
        <w:rPr>
          <w:rFonts w:ascii="Times New Roman" w:hAnsi="Times New Roman" w:cs="Times New Roman"/>
          <w:sz w:val="24"/>
          <w:szCs w:val="24"/>
        </w:rPr>
        <w:t xml:space="preserve">Princeton University Press, Pages </w:t>
      </w:r>
      <w:r w:rsidR="00D13FE2" w:rsidRPr="00A53671">
        <w:rPr>
          <w:rFonts w:ascii="Times New Roman" w:hAnsi="Times New Roman" w:cs="Times New Roman"/>
          <w:sz w:val="24"/>
          <w:szCs w:val="24"/>
        </w:rPr>
        <w:t>87-98</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2F3200" w:rsidRPr="00A53671" w:rsidRDefault="002F3200"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Wednesday, May 22</w:t>
      </w:r>
      <w:r w:rsidR="000E3C6A">
        <w:rPr>
          <w:rFonts w:ascii="Times New Roman" w:hAnsi="Times New Roman" w:cs="Times New Roman"/>
          <w:b/>
          <w:sz w:val="24"/>
          <w:szCs w:val="24"/>
        </w:rPr>
        <w:tab/>
      </w:r>
      <w:r w:rsidRPr="00A53671">
        <w:rPr>
          <w:rFonts w:ascii="Times New Roman" w:hAnsi="Times New Roman" w:cs="Times New Roman"/>
          <w:sz w:val="24"/>
          <w:szCs w:val="24"/>
        </w:rPr>
        <w:t xml:space="preserve">Non-Governmental Actors </w:t>
      </w:r>
      <w:r w:rsidR="00A53671">
        <w:rPr>
          <w:rFonts w:ascii="Times New Roman" w:hAnsi="Times New Roman" w:cs="Times New Roman"/>
          <w:sz w:val="24"/>
          <w:szCs w:val="24"/>
        </w:rPr>
        <w:t>–</w:t>
      </w:r>
      <w:r w:rsidRPr="00A53671">
        <w:rPr>
          <w:rFonts w:ascii="Times New Roman" w:hAnsi="Times New Roman" w:cs="Times New Roman"/>
          <w:sz w:val="24"/>
          <w:szCs w:val="24"/>
        </w:rPr>
        <w:t xml:space="preserve"> </w:t>
      </w:r>
      <w:r w:rsidR="00A53671">
        <w:rPr>
          <w:rFonts w:ascii="Times New Roman" w:hAnsi="Times New Roman" w:cs="Times New Roman"/>
          <w:sz w:val="24"/>
          <w:szCs w:val="24"/>
        </w:rPr>
        <w:t xml:space="preserve">IGOs and </w:t>
      </w:r>
      <w:r w:rsidRPr="00A53671">
        <w:rPr>
          <w:rFonts w:ascii="Times New Roman" w:hAnsi="Times New Roman" w:cs="Times New Roman"/>
          <w:sz w:val="24"/>
          <w:szCs w:val="24"/>
        </w:rPr>
        <w:t>NGOs</w:t>
      </w:r>
    </w:p>
    <w:p w:rsidR="002F3200" w:rsidRPr="00A53671" w:rsidRDefault="002F3200" w:rsidP="00A53671">
      <w:pPr>
        <w:spacing w:after="0" w:line="240" w:lineRule="auto"/>
        <w:rPr>
          <w:rFonts w:ascii="Times New Roman" w:hAnsi="Times New Roman" w:cs="Times New Roman"/>
          <w:i/>
          <w:sz w:val="24"/>
          <w:szCs w:val="24"/>
        </w:rPr>
      </w:pPr>
    </w:p>
    <w:p w:rsidR="002F3200" w:rsidRPr="00A53671" w:rsidRDefault="002F3200"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Pr="00A53671">
        <w:rPr>
          <w:rFonts w:ascii="Times New Roman" w:hAnsi="Times New Roman" w:cs="Times New Roman"/>
          <w:i/>
          <w:sz w:val="24"/>
          <w:szCs w:val="24"/>
        </w:rPr>
        <w:tab/>
      </w:r>
      <w:r w:rsidRPr="00A53671">
        <w:rPr>
          <w:rFonts w:ascii="Times New Roman" w:hAnsi="Times New Roman" w:cs="Times New Roman"/>
          <w:sz w:val="24"/>
          <w:szCs w:val="24"/>
        </w:rPr>
        <w:t>To understand other actors in the international arena and how they influence state behavior and policymaking</w:t>
      </w:r>
    </w:p>
    <w:p w:rsidR="002F3200" w:rsidRPr="00A53671" w:rsidRDefault="002F3200" w:rsidP="00A53671">
      <w:pPr>
        <w:spacing w:after="0" w:line="240" w:lineRule="auto"/>
        <w:rPr>
          <w:rFonts w:ascii="Times New Roman" w:hAnsi="Times New Roman" w:cs="Times New Roman"/>
          <w:i/>
          <w:sz w:val="24"/>
          <w:szCs w:val="24"/>
        </w:rPr>
      </w:pPr>
    </w:p>
    <w:p w:rsidR="00BF4C9E" w:rsidRDefault="002F3200" w:rsidP="00BF4C9E">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723978">
        <w:rPr>
          <w:rFonts w:ascii="Times New Roman" w:hAnsi="Times New Roman" w:cs="Times New Roman"/>
          <w:i/>
          <w:sz w:val="24"/>
          <w:szCs w:val="24"/>
        </w:rPr>
        <w:t xml:space="preserve"> </w:t>
      </w:r>
      <w:r w:rsidR="00C00264" w:rsidRPr="00C00264">
        <w:rPr>
          <w:rFonts w:ascii="Times New Roman" w:hAnsi="Times New Roman" w:cs="Times New Roman"/>
          <w:sz w:val="24"/>
          <w:szCs w:val="24"/>
        </w:rPr>
        <w:t>Rourke:</w:t>
      </w:r>
      <w:r w:rsidR="00723978">
        <w:rPr>
          <w:rFonts w:ascii="Times New Roman" w:hAnsi="Times New Roman" w:cs="Times New Roman"/>
          <w:i/>
          <w:sz w:val="24"/>
          <w:szCs w:val="24"/>
        </w:rPr>
        <w:t xml:space="preserve"> </w:t>
      </w:r>
      <w:r w:rsidR="00723978">
        <w:rPr>
          <w:rFonts w:ascii="Times New Roman" w:hAnsi="Times New Roman" w:cs="Times New Roman"/>
          <w:sz w:val="24"/>
          <w:szCs w:val="24"/>
        </w:rPr>
        <w:t xml:space="preserve">What role do IGOs play in international politics? What is an international regime and what is its function?  What are the pros and cons of expanding supranational authority in international politics? </w:t>
      </w:r>
    </w:p>
    <w:p w:rsidR="00BF4C9E" w:rsidRDefault="00BF4C9E" w:rsidP="00BF4C9E">
      <w:pPr>
        <w:spacing w:after="0" w:line="240" w:lineRule="auto"/>
        <w:ind w:left="720"/>
        <w:rPr>
          <w:rFonts w:ascii="Times New Roman" w:hAnsi="Times New Roman" w:cs="Times New Roman"/>
          <w:sz w:val="24"/>
          <w:szCs w:val="24"/>
        </w:rPr>
      </w:pPr>
    </w:p>
    <w:p w:rsidR="002F3200" w:rsidRPr="00723978" w:rsidRDefault="00C00264" w:rsidP="00BF4C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Tujil:  </w:t>
      </w:r>
      <w:r w:rsidR="00F837E0">
        <w:rPr>
          <w:rFonts w:ascii="Times New Roman" w:hAnsi="Times New Roman" w:cs="Times New Roman"/>
          <w:sz w:val="24"/>
          <w:szCs w:val="24"/>
        </w:rPr>
        <w:t>What does Tujil identify as a major shortcoming of IGOs and multinational corporations? What is the definition of an NGO? What role have NGOs played in furthering human rights? What does the author mean when he says there has been an erosion of issue-oriented distinctions among NGOs? Give an example.  Is this erosion a good or bad thing? What is the difference between an operational and an advocacy NGO? At what levels of operation are NGOS classified? Briefly describe the impact of globalization on inte</w:t>
      </w:r>
      <w:r w:rsidR="002F0066">
        <w:rPr>
          <w:rFonts w:ascii="Times New Roman" w:hAnsi="Times New Roman" w:cs="Times New Roman"/>
          <w:sz w:val="24"/>
          <w:szCs w:val="24"/>
        </w:rPr>
        <w:t>rnational NGOS. What obstacles d</w:t>
      </w:r>
      <w:r w:rsidR="00F837E0">
        <w:rPr>
          <w:rFonts w:ascii="Times New Roman" w:hAnsi="Times New Roman" w:cs="Times New Roman"/>
          <w:sz w:val="24"/>
          <w:szCs w:val="24"/>
        </w:rPr>
        <w:t xml:space="preserve">o NGOs face </w:t>
      </w:r>
      <w:r w:rsidR="002F0066">
        <w:rPr>
          <w:rFonts w:ascii="Times New Roman" w:hAnsi="Times New Roman" w:cs="Times New Roman"/>
          <w:sz w:val="24"/>
          <w:szCs w:val="24"/>
        </w:rPr>
        <w:t>with regard to their efforts? What are some of the criticisms about NGO activity?</w:t>
      </w:r>
    </w:p>
    <w:p w:rsidR="002F3200" w:rsidRPr="00A53671" w:rsidRDefault="002F3200" w:rsidP="00A53671">
      <w:pPr>
        <w:spacing w:after="0" w:line="240" w:lineRule="auto"/>
        <w:rPr>
          <w:rFonts w:ascii="Times New Roman" w:hAnsi="Times New Roman" w:cs="Times New Roman"/>
          <w:i/>
          <w:sz w:val="24"/>
          <w:szCs w:val="24"/>
        </w:rPr>
      </w:pPr>
    </w:p>
    <w:p w:rsidR="00A53671" w:rsidRPr="00A53671" w:rsidRDefault="002F3200"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Reading:  </w:t>
      </w:r>
      <w:r w:rsidR="00A53671" w:rsidRPr="00A53671">
        <w:rPr>
          <w:rFonts w:ascii="Times New Roman" w:hAnsi="Times New Roman" w:cs="Times New Roman"/>
          <w:sz w:val="24"/>
          <w:szCs w:val="24"/>
        </w:rPr>
        <w:t>Rourke,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F837E0">
        <w:rPr>
          <w:rFonts w:ascii="Times New Roman" w:hAnsi="Times New Roman" w:cs="Times New Roman"/>
          <w:sz w:val="24"/>
          <w:szCs w:val="24"/>
        </w:rPr>
        <w:t>167-173</w:t>
      </w:r>
    </w:p>
    <w:p w:rsidR="00C826B9" w:rsidRPr="00A53671" w:rsidRDefault="002F3200"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sz w:val="24"/>
          <w:szCs w:val="24"/>
        </w:rPr>
        <w:lastRenderedPageBreak/>
        <w:t xml:space="preserve">Tuijl, Peter van. 1999. “NGOs and Human Rights: Sources of Justice and Democracy.” </w:t>
      </w:r>
      <w:r w:rsidRPr="00A53671">
        <w:rPr>
          <w:rFonts w:ascii="Times New Roman" w:hAnsi="Times New Roman" w:cs="Times New Roman"/>
          <w:i/>
          <w:sz w:val="24"/>
          <w:szCs w:val="24"/>
        </w:rPr>
        <w:t>Journal of International Affairs</w:t>
      </w:r>
      <w:r w:rsidRPr="00A53671">
        <w:rPr>
          <w:rFonts w:ascii="Times New Roman" w:hAnsi="Times New Roman" w:cs="Times New Roman"/>
          <w:sz w:val="24"/>
          <w:szCs w:val="24"/>
        </w:rPr>
        <w:t>. 52.</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2F3200" w:rsidRPr="00A53671" w:rsidRDefault="002F3200"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 May 23</w:t>
      </w:r>
      <w:r w:rsidRPr="00A53671">
        <w:rPr>
          <w:rFonts w:ascii="Times New Roman" w:hAnsi="Times New Roman" w:cs="Times New Roman"/>
          <w:sz w:val="24"/>
          <w:szCs w:val="24"/>
        </w:rPr>
        <w:tab/>
        <w:t>Non-Governmental Actors – The Media</w:t>
      </w:r>
      <w:r w:rsidR="002F0066">
        <w:rPr>
          <w:rFonts w:ascii="Times New Roman" w:hAnsi="Times New Roman" w:cs="Times New Roman"/>
          <w:sz w:val="24"/>
          <w:szCs w:val="24"/>
        </w:rPr>
        <w:t xml:space="preserve"> &amp; Review for Exam</w:t>
      </w:r>
    </w:p>
    <w:p w:rsidR="002F3200" w:rsidRPr="00A53671" w:rsidRDefault="002F3200" w:rsidP="00A53671">
      <w:pPr>
        <w:spacing w:after="0" w:line="240" w:lineRule="auto"/>
        <w:rPr>
          <w:rFonts w:ascii="Times New Roman" w:hAnsi="Times New Roman" w:cs="Times New Roman"/>
          <w:i/>
          <w:sz w:val="24"/>
          <w:szCs w:val="24"/>
        </w:rPr>
      </w:pPr>
    </w:p>
    <w:p w:rsidR="002F3200" w:rsidRPr="00A53671" w:rsidRDefault="002F3200"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A53671">
        <w:rPr>
          <w:rFonts w:ascii="Times New Roman" w:hAnsi="Times New Roman" w:cs="Times New Roman"/>
          <w:i/>
          <w:sz w:val="24"/>
          <w:szCs w:val="24"/>
        </w:rPr>
        <w:t xml:space="preserve"> </w:t>
      </w:r>
      <w:r w:rsidR="00A53671">
        <w:rPr>
          <w:rFonts w:ascii="Times New Roman" w:hAnsi="Times New Roman" w:cs="Times New Roman"/>
          <w:sz w:val="24"/>
          <w:szCs w:val="24"/>
        </w:rPr>
        <w:t>To understand the influence of the media on state behavior</w:t>
      </w:r>
    </w:p>
    <w:p w:rsidR="002F3200" w:rsidRPr="00A53671" w:rsidRDefault="002F3200" w:rsidP="00A53671">
      <w:pPr>
        <w:spacing w:after="0" w:line="240" w:lineRule="auto"/>
        <w:rPr>
          <w:rFonts w:ascii="Times New Roman" w:hAnsi="Times New Roman" w:cs="Times New Roman"/>
          <w:i/>
          <w:sz w:val="24"/>
          <w:szCs w:val="24"/>
        </w:rPr>
      </w:pPr>
    </w:p>
    <w:p w:rsidR="002F3200" w:rsidRDefault="002F3200"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Pr="00A53671">
        <w:rPr>
          <w:rFonts w:ascii="Times New Roman" w:hAnsi="Times New Roman" w:cs="Times New Roman"/>
          <w:sz w:val="24"/>
          <w:szCs w:val="24"/>
        </w:rPr>
        <w:t xml:space="preserve"> Why can’t public attention remain on a single issue, such as pollution, for very long?  </w:t>
      </w:r>
      <w:r w:rsidR="002F0066">
        <w:rPr>
          <w:rFonts w:ascii="Times New Roman" w:hAnsi="Times New Roman" w:cs="Times New Roman"/>
          <w:sz w:val="24"/>
          <w:szCs w:val="24"/>
        </w:rPr>
        <w:t xml:space="preserve">Identify and describe </w:t>
      </w:r>
      <w:r w:rsidRPr="00A53671">
        <w:rPr>
          <w:rFonts w:ascii="Times New Roman" w:hAnsi="Times New Roman" w:cs="Times New Roman"/>
          <w:sz w:val="24"/>
          <w:szCs w:val="24"/>
        </w:rPr>
        <w:t>the five stages of the issue-attention cycle</w:t>
      </w:r>
      <w:r w:rsidR="002F0066">
        <w:rPr>
          <w:rFonts w:ascii="Times New Roman" w:hAnsi="Times New Roman" w:cs="Times New Roman"/>
          <w:sz w:val="24"/>
          <w:szCs w:val="24"/>
        </w:rPr>
        <w:t>.</w:t>
      </w:r>
      <w:r w:rsidRPr="00A53671">
        <w:rPr>
          <w:rFonts w:ascii="Times New Roman" w:hAnsi="Times New Roman" w:cs="Times New Roman"/>
          <w:sz w:val="24"/>
          <w:szCs w:val="24"/>
        </w:rPr>
        <w:t xml:space="preserve">  Why did attention paid to NASA plummet? </w:t>
      </w:r>
      <w:r w:rsidR="002F0066">
        <w:rPr>
          <w:rFonts w:ascii="Times New Roman" w:hAnsi="Times New Roman" w:cs="Times New Roman"/>
          <w:sz w:val="24"/>
          <w:szCs w:val="24"/>
        </w:rPr>
        <w:t xml:space="preserve">Under what conditions is a policy most likely NOT to pass through the issue-attention cycle? </w:t>
      </w:r>
      <w:r w:rsidRPr="00A53671">
        <w:rPr>
          <w:rFonts w:ascii="Times New Roman" w:hAnsi="Times New Roman" w:cs="Times New Roman"/>
          <w:sz w:val="24"/>
          <w:szCs w:val="24"/>
        </w:rPr>
        <w:t xml:space="preserve">  </w:t>
      </w:r>
    </w:p>
    <w:p w:rsidR="00A53671" w:rsidRPr="00A53671" w:rsidRDefault="00A53671" w:rsidP="00A53671">
      <w:pPr>
        <w:spacing w:after="0" w:line="240" w:lineRule="auto"/>
        <w:ind w:left="720"/>
        <w:rPr>
          <w:rFonts w:ascii="Times New Roman" w:hAnsi="Times New Roman" w:cs="Times New Roman"/>
          <w:sz w:val="24"/>
          <w:szCs w:val="24"/>
        </w:rPr>
      </w:pPr>
    </w:p>
    <w:p w:rsidR="002F3200" w:rsidRPr="00A53671" w:rsidRDefault="002F3200" w:rsidP="00A53671">
      <w:pPr>
        <w:spacing w:after="0" w:line="240" w:lineRule="auto"/>
        <w:ind w:left="720"/>
        <w:rPr>
          <w:rFonts w:ascii="Times New Roman" w:hAnsi="Times New Roman" w:cs="Times New Roman"/>
          <w:i/>
          <w:sz w:val="24"/>
          <w:szCs w:val="24"/>
        </w:rPr>
      </w:pPr>
      <w:r w:rsidRPr="00A53671">
        <w:rPr>
          <w:rFonts w:ascii="Times New Roman" w:hAnsi="Times New Roman" w:cs="Times New Roman"/>
          <w:i/>
          <w:sz w:val="24"/>
          <w:szCs w:val="24"/>
        </w:rPr>
        <w:t>Readings</w:t>
      </w:r>
      <w:r w:rsidRPr="00A53671">
        <w:rPr>
          <w:rFonts w:ascii="Times New Roman" w:hAnsi="Times New Roman" w:cs="Times New Roman"/>
          <w:sz w:val="24"/>
          <w:szCs w:val="24"/>
        </w:rPr>
        <w:t xml:space="preserve">: Anthony Downs. 1972. “Up and Down with Ecology: The ‘Issue-Attention Cycle.’” </w:t>
      </w:r>
      <w:r w:rsidRPr="00A53671">
        <w:rPr>
          <w:rFonts w:ascii="Times New Roman" w:hAnsi="Times New Roman" w:cs="Times New Roman"/>
          <w:i/>
          <w:sz w:val="24"/>
          <w:szCs w:val="24"/>
        </w:rPr>
        <w:t>Public Interest</w:t>
      </w:r>
      <w:r w:rsidRPr="00A53671">
        <w:rPr>
          <w:rFonts w:ascii="Times New Roman" w:hAnsi="Times New Roman" w:cs="Times New Roman"/>
          <w:sz w:val="24"/>
          <w:szCs w:val="24"/>
        </w:rPr>
        <w:t xml:space="preserve"> 28 (Summer), p. 38 </w:t>
      </w:r>
      <w:r w:rsidRPr="00A53671">
        <w:rPr>
          <w:rFonts w:ascii="Times New Roman" w:hAnsi="Times New Roman" w:cs="Times New Roman"/>
          <w:i/>
          <w:sz w:val="24"/>
          <w:szCs w:val="24"/>
        </w:rPr>
        <w:t>et seq.</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Friday, May 24</w:t>
      </w:r>
      <w:r w:rsidR="002F0066">
        <w:rPr>
          <w:rFonts w:ascii="Times New Roman" w:hAnsi="Times New Roman" w:cs="Times New Roman"/>
          <w:b/>
          <w:sz w:val="24"/>
          <w:szCs w:val="24"/>
        </w:rPr>
        <w:tab/>
        <w:t>Exam #1</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 xml:space="preserve">Monday, May 27 </w:t>
      </w:r>
      <w:r w:rsidR="004929AC" w:rsidRPr="00A53671">
        <w:rPr>
          <w:rFonts w:ascii="Times New Roman" w:hAnsi="Times New Roman" w:cs="Times New Roman"/>
          <w:b/>
          <w:sz w:val="24"/>
          <w:szCs w:val="24"/>
        </w:rPr>
        <w:tab/>
      </w:r>
      <w:r w:rsidRPr="00A53671">
        <w:rPr>
          <w:rFonts w:ascii="Times New Roman" w:hAnsi="Times New Roman" w:cs="Times New Roman"/>
          <w:b/>
          <w:sz w:val="24"/>
          <w:szCs w:val="24"/>
        </w:rPr>
        <w:t xml:space="preserve">No Class - Memorial Day </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C826B9" w:rsidP="00A53671">
      <w:pPr>
        <w:spacing w:after="0" w:line="240" w:lineRule="auto"/>
        <w:ind w:left="2160" w:hanging="2160"/>
        <w:rPr>
          <w:rFonts w:ascii="Times New Roman" w:hAnsi="Times New Roman" w:cs="Times New Roman"/>
          <w:sz w:val="24"/>
          <w:szCs w:val="24"/>
        </w:rPr>
      </w:pPr>
      <w:r w:rsidRPr="00A53671">
        <w:rPr>
          <w:rFonts w:ascii="Times New Roman" w:hAnsi="Times New Roman" w:cs="Times New Roman"/>
          <w:b/>
          <w:sz w:val="24"/>
          <w:szCs w:val="24"/>
        </w:rPr>
        <w:t>Tuesday, May 28</w:t>
      </w:r>
      <w:r w:rsidR="00603588" w:rsidRPr="00A53671">
        <w:rPr>
          <w:rFonts w:ascii="Times New Roman" w:hAnsi="Times New Roman" w:cs="Times New Roman"/>
          <w:b/>
          <w:sz w:val="24"/>
          <w:szCs w:val="24"/>
        </w:rPr>
        <w:tab/>
      </w:r>
      <w:r w:rsidR="0071094A" w:rsidRPr="00A53671">
        <w:rPr>
          <w:rFonts w:ascii="Times New Roman" w:hAnsi="Times New Roman" w:cs="Times New Roman"/>
          <w:sz w:val="24"/>
          <w:szCs w:val="24"/>
        </w:rPr>
        <w:t xml:space="preserve">International Law </w:t>
      </w:r>
    </w:p>
    <w:p w:rsidR="0071094A" w:rsidRPr="00A53671" w:rsidRDefault="0071094A" w:rsidP="00A53671">
      <w:pPr>
        <w:spacing w:after="0" w:line="240" w:lineRule="auto"/>
        <w:rPr>
          <w:rFonts w:ascii="Times New Roman" w:hAnsi="Times New Roman" w:cs="Times New Roman"/>
          <w:i/>
          <w:sz w:val="24"/>
          <w:szCs w:val="24"/>
        </w:rPr>
      </w:pPr>
    </w:p>
    <w:p w:rsidR="00C00264" w:rsidRDefault="0071094A" w:rsidP="00C00264">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C00264">
        <w:rPr>
          <w:rFonts w:ascii="Times New Roman" w:hAnsi="Times New Roman" w:cs="Times New Roman"/>
          <w:i/>
          <w:sz w:val="24"/>
          <w:szCs w:val="24"/>
        </w:rPr>
        <w:t xml:space="preserve">  </w:t>
      </w:r>
      <w:r w:rsidR="00C00264">
        <w:rPr>
          <w:rFonts w:ascii="Times New Roman" w:hAnsi="Times New Roman" w:cs="Times New Roman"/>
          <w:sz w:val="24"/>
          <w:szCs w:val="24"/>
        </w:rPr>
        <w:t>To understand the origins of international law, how it impacts state sovereignty,</w:t>
      </w:r>
    </w:p>
    <w:p w:rsidR="0071094A" w:rsidRPr="00C00264" w:rsidRDefault="00C00264" w:rsidP="00C0026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why states would agree to commit to international law</w:t>
      </w:r>
    </w:p>
    <w:p w:rsidR="0071094A" w:rsidRPr="00A53671" w:rsidRDefault="0071094A" w:rsidP="00A53671">
      <w:pPr>
        <w:spacing w:after="0" w:line="240" w:lineRule="auto"/>
        <w:rPr>
          <w:rFonts w:ascii="Times New Roman" w:hAnsi="Times New Roman" w:cs="Times New Roman"/>
          <w:i/>
          <w:sz w:val="24"/>
          <w:szCs w:val="24"/>
        </w:rPr>
      </w:pPr>
    </w:p>
    <w:p w:rsidR="0071094A" w:rsidRDefault="0071094A" w:rsidP="00C00264">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2F0066">
        <w:rPr>
          <w:rFonts w:ascii="Times New Roman" w:hAnsi="Times New Roman" w:cs="Times New Roman"/>
          <w:i/>
          <w:sz w:val="24"/>
          <w:szCs w:val="24"/>
        </w:rPr>
        <w:t xml:space="preserve">  </w:t>
      </w:r>
      <w:r w:rsidR="00F36954" w:rsidRPr="00F36954">
        <w:rPr>
          <w:rFonts w:ascii="Times New Roman" w:hAnsi="Times New Roman" w:cs="Times New Roman"/>
          <w:sz w:val="24"/>
          <w:szCs w:val="24"/>
        </w:rPr>
        <w:t>Rourke:</w:t>
      </w:r>
      <w:r w:rsidR="00F36954">
        <w:rPr>
          <w:rFonts w:ascii="Times New Roman" w:hAnsi="Times New Roman" w:cs="Times New Roman"/>
          <w:sz w:val="24"/>
          <w:szCs w:val="24"/>
        </w:rPr>
        <w:t xml:space="preserve">  </w:t>
      </w:r>
      <w:r w:rsidR="002F0066">
        <w:rPr>
          <w:rFonts w:ascii="Times New Roman" w:hAnsi="Times New Roman" w:cs="Times New Roman"/>
          <w:sz w:val="24"/>
          <w:szCs w:val="24"/>
        </w:rPr>
        <w:t>Where does law originate?  What are the sources of international law? What is international customary law? Is compliance with international law voluntary or enforced by some kind of outside authority? What would a realist say about the viability of international law? A liberal? A Constructivist? Define</w:t>
      </w:r>
      <w:r w:rsidR="002F0066">
        <w:rPr>
          <w:rFonts w:ascii="Times New Roman" w:hAnsi="Times New Roman" w:cs="Times New Roman"/>
          <w:i/>
          <w:sz w:val="24"/>
          <w:szCs w:val="24"/>
        </w:rPr>
        <w:t xml:space="preserve"> jus ad bellum </w:t>
      </w:r>
      <w:r w:rsidR="002F0066">
        <w:rPr>
          <w:rFonts w:ascii="Times New Roman" w:hAnsi="Times New Roman" w:cs="Times New Roman"/>
          <w:sz w:val="24"/>
          <w:szCs w:val="24"/>
        </w:rPr>
        <w:t xml:space="preserve">and </w:t>
      </w:r>
      <w:r w:rsidR="002F0066">
        <w:rPr>
          <w:rFonts w:ascii="Times New Roman" w:hAnsi="Times New Roman" w:cs="Times New Roman"/>
          <w:i/>
          <w:sz w:val="24"/>
          <w:szCs w:val="24"/>
        </w:rPr>
        <w:t>jus in bello.</w:t>
      </w:r>
      <w:r w:rsidR="002F0066">
        <w:rPr>
          <w:rFonts w:ascii="Times New Roman" w:hAnsi="Times New Roman" w:cs="Times New Roman"/>
          <w:sz w:val="24"/>
          <w:szCs w:val="24"/>
        </w:rPr>
        <w:t xml:space="preserve"> </w:t>
      </w:r>
    </w:p>
    <w:p w:rsidR="00BC2D55" w:rsidRDefault="00BC2D55" w:rsidP="00A53671">
      <w:pPr>
        <w:spacing w:after="0" w:line="240" w:lineRule="auto"/>
        <w:rPr>
          <w:rFonts w:ascii="Times New Roman" w:hAnsi="Times New Roman" w:cs="Times New Roman"/>
          <w:sz w:val="24"/>
          <w:szCs w:val="24"/>
        </w:rPr>
      </w:pPr>
    </w:p>
    <w:p w:rsidR="00F36954" w:rsidRDefault="00F36954" w:rsidP="00C002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Simmons:  What led to the establishment of the ICC? What is the primary innovation of the ICC? How did the drafters of the Rome Statue convince states to join? Even though the ICC is supposed to be binding, are there ways states can </w:t>
      </w:r>
      <w:r w:rsidR="00F01DE6">
        <w:rPr>
          <w:rFonts w:ascii="Times New Roman" w:hAnsi="Times New Roman" w:cs="Times New Roman"/>
          <w:sz w:val="24"/>
          <w:szCs w:val="24"/>
        </w:rPr>
        <w:t>subvert</w:t>
      </w:r>
      <w:r>
        <w:rPr>
          <w:rFonts w:ascii="Times New Roman" w:hAnsi="Times New Roman" w:cs="Times New Roman"/>
          <w:sz w:val="24"/>
          <w:szCs w:val="24"/>
        </w:rPr>
        <w:t xml:space="preserve"> </w:t>
      </w:r>
      <w:r w:rsidR="00F01DE6">
        <w:rPr>
          <w:rFonts w:ascii="Times New Roman" w:hAnsi="Times New Roman" w:cs="Times New Roman"/>
          <w:sz w:val="24"/>
          <w:szCs w:val="24"/>
        </w:rPr>
        <w:t>the ICC? What does the author suggest are the two reasons why states would agree to commit to the ICC? Why are states unable to commit themselves credibly to its citizens, and how does the ICC help them overcome this problem?</w:t>
      </w:r>
    </w:p>
    <w:p w:rsidR="00F36954" w:rsidRDefault="00F36954" w:rsidP="00A53671">
      <w:pPr>
        <w:spacing w:after="0" w:line="240" w:lineRule="auto"/>
        <w:rPr>
          <w:rFonts w:ascii="Times New Roman" w:hAnsi="Times New Roman" w:cs="Times New Roman"/>
          <w:sz w:val="24"/>
          <w:szCs w:val="24"/>
        </w:rPr>
      </w:pPr>
    </w:p>
    <w:p w:rsidR="0071094A" w:rsidRDefault="00BC2D55" w:rsidP="00C002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Hathaway:  What influences a state’s decision to commit to an international treaty? </w:t>
      </w:r>
      <w:r w:rsidR="00F36954">
        <w:rPr>
          <w:rFonts w:ascii="Times New Roman" w:hAnsi="Times New Roman" w:cs="Times New Roman"/>
          <w:sz w:val="24"/>
          <w:szCs w:val="24"/>
        </w:rPr>
        <w:t xml:space="preserve">How does domestic legal enforcement help enforce an international treaty? Who is most likely to commit to a human rights treaty? What are the collateral consequences of committing to a treaty? </w:t>
      </w:r>
      <w:r w:rsidR="00F01DE6">
        <w:rPr>
          <w:rFonts w:ascii="Times New Roman" w:hAnsi="Times New Roman" w:cs="Times New Roman"/>
          <w:sz w:val="24"/>
          <w:szCs w:val="24"/>
        </w:rPr>
        <w:t xml:space="preserve">Why are commitments to the ICC costly for states? </w:t>
      </w:r>
    </w:p>
    <w:p w:rsidR="00F36954" w:rsidRPr="00A53671" w:rsidRDefault="00F36954" w:rsidP="00A53671">
      <w:pPr>
        <w:spacing w:after="0" w:line="240" w:lineRule="auto"/>
        <w:rPr>
          <w:rFonts w:ascii="Times New Roman" w:hAnsi="Times New Roman" w:cs="Times New Roman"/>
          <w:i/>
          <w:sz w:val="24"/>
          <w:szCs w:val="24"/>
        </w:rPr>
      </w:pPr>
    </w:p>
    <w:p w:rsidR="00A53671" w:rsidRPr="00A53671" w:rsidRDefault="0071094A"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Reading: </w:t>
      </w:r>
      <w:r w:rsidR="00A53671" w:rsidRPr="00A53671">
        <w:rPr>
          <w:rFonts w:ascii="Times New Roman" w:hAnsi="Times New Roman" w:cs="Times New Roman"/>
          <w:sz w:val="24"/>
          <w:szCs w:val="24"/>
        </w:rPr>
        <w:t>Rourke,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A53671">
        <w:rPr>
          <w:rFonts w:ascii="Times New Roman" w:hAnsi="Times New Roman" w:cs="Times New Roman"/>
          <w:sz w:val="24"/>
          <w:szCs w:val="24"/>
        </w:rPr>
        <w:t>202-214</w:t>
      </w:r>
    </w:p>
    <w:p w:rsidR="00A53671" w:rsidRDefault="00A53671" w:rsidP="00A53671">
      <w:pPr>
        <w:spacing w:after="0" w:line="240" w:lineRule="auto"/>
        <w:ind w:left="720"/>
        <w:rPr>
          <w:rFonts w:ascii="Times New Roman" w:hAnsi="Times New Roman" w:cs="Times New Roman"/>
          <w:i/>
          <w:sz w:val="24"/>
          <w:szCs w:val="24"/>
        </w:rPr>
      </w:pPr>
    </w:p>
    <w:p w:rsidR="0071094A" w:rsidRPr="00A53671" w:rsidRDefault="0071094A" w:rsidP="00A53671">
      <w:pPr>
        <w:spacing w:after="0" w:line="240" w:lineRule="auto"/>
        <w:ind w:left="720"/>
        <w:rPr>
          <w:rFonts w:ascii="Times New Roman" w:hAnsi="Times New Roman" w:cs="Times New Roman"/>
          <w:b/>
          <w:sz w:val="24"/>
          <w:szCs w:val="24"/>
        </w:rPr>
      </w:pPr>
      <w:r w:rsidRPr="00A53671">
        <w:rPr>
          <w:rFonts w:ascii="Times New Roman" w:hAnsi="Times New Roman" w:cs="Times New Roman"/>
          <w:sz w:val="24"/>
          <w:szCs w:val="24"/>
        </w:rPr>
        <w:lastRenderedPageBreak/>
        <w:t xml:space="preserve">Simmons, B A. 2010. “Credible Commitments and the International Criminal Court.” </w:t>
      </w:r>
      <w:r w:rsidRPr="00A53671">
        <w:rPr>
          <w:rFonts w:ascii="Times New Roman" w:hAnsi="Times New Roman" w:cs="Times New Roman"/>
          <w:i/>
          <w:iCs/>
          <w:sz w:val="24"/>
          <w:szCs w:val="24"/>
        </w:rPr>
        <w:t>International organization</w:t>
      </w:r>
      <w:r w:rsidRPr="00A53671">
        <w:rPr>
          <w:rFonts w:ascii="Times New Roman" w:hAnsi="Times New Roman" w:cs="Times New Roman"/>
          <w:sz w:val="24"/>
          <w:szCs w:val="24"/>
        </w:rPr>
        <w:t xml:space="preserve"> 64(02): </w:t>
      </w:r>
      <w:r w:rsidR="00F01DE6">
        <w:rPr>
          <w:rFonts w:ascii="Times New Roman" w:hAnsi="Times New Roman" w:cs="Times New Roman"/>
          <w:sz w:val="24"/>
          <w:szCs w:val="24"/>
        </w:rPr>
        <w:t>Pages</w:t>
      </w:r>
      <w:r w:rsidR="00F36954">
        <w:rPr>
          <w:rFonts w:ascii="Times New Roman" w:hAnsi="Times New Roman" w:cs="Times New Roman"/>
          <w:sz w:val="24"/>
          <w:szCs w:val="24"/>
        </w:rPr>
        <w:t xml:space="preserve"> </w:t>
      </w:r>
      <w:r w:rsidRPr="00A53671">
        <w:rPr>
          <w:rFonts w:ascii="Times New Roman" w:hAnsi="Times New Roman" w:cs="Times New Roman"/>
          <w:sz w:val="24"/>
          <w:szCs w:val="24"/>
        </w:rPr>
        <w:t>225</w:t>
      </w:r>
      <w:r w:rsidR="00F01DE6">
        <w:rPr>
          <w:rFonts w:ascii="Times New Roman" w:hAnsi="Times New Roman" w:cs="Times New Roman"/>
          <w:sz w:val="24"/>
          <w:szCs w:val="24"/>
        </w:rPr>
        <w:t>-236</w:t>
      </w:r>
    </w:p>
    <w:p w:rsidR="004929AC" w:rsidRPr="00A53671" w:rsidRDefault="004929AC" w:rsidP="00A53671">
      <w:pPr>
        <w:spacing w:after="0" w:line="240" w:lineRule="auto"/>
        <w:rPr>
          <w:rFonts w:ascii="Times New Roman" w:hAnsi="Times New Roman" w:cs="Times New Roman"/>
          <w:b/>
          <w:sz w:val="24"/>
          <w:szCs w:val="24"/>
        </w:rPr>
      </w:pPr>
    </w:p>
    <w:p w:rsidR="0071094A" w:rsidRPr="00A53671" w:rsidRDefault="0071094A"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sz w:val="24"/>
          <w:szCs w:val="24"/>
        </w:rPr>
        <w:t>Hathaway, Oona A. 2007. “Why Do Countries C</w:t>
      </w:r>
      <w:r w:rsidR="00322D92" w:rsidRPr="00A53671">
        <w:rPr>
          <w:rFonts w:ascii="Times New Roman" w:hAnsi="Times New Roman" w:cs="Times New Roman"/>
          <w:sz w:val="24"/>
          <w:szCs w:val="24"/>
        </w:rPr>
        <w:t>ommit to Human Rights Treaties?</w:t>
      </w:r>
      <w:r w:rsidRPr="00A53671">
        <w:rPr>
          <w:rFonts w:ascii="Times New Roman" w:hAnsi="Times New Roman" w:cs="Times New Roman"/>
          <w:sz w:val="24"/>
          <w:szCs w:val="24"/>
        </w:rPr>
        <w:t xml:space="preserve">” </w:t>
      </w:r>
      <w:r w:rsidRPr="00A53671">
        <w:rPr>
          <w:rFonts w:ascii="Times New Roman" w:hAnsi="Times New Roman" w:cs="Times New Roman"/>
          <w:i/>
          <w:iCs/>
          <w:sz w:val="24"/>
          <w:szCs w:val="24"/>
        </w:rPr>
        <w:t>The Journal of Conflict Resolution</w:t>
      </w:r>
      <w:r w:rsidRPr="00A53671">
        <w:rPr>
          <w:rFonts w:ascii="Times New Roman" w:hAnsi="Times New Roman" w:cs="Times New Roman"/>
          <w:sz w:val="24"/>
          <w:szCs w:val="24"/>
        </w:rPr>
        <w:t xml:space="preserve"> 51(4): </w:t>
      </w:r>
      <w:r w:rsidR="00BC2D55">
        <w:rPr>
          <w:rFonts w:ascii="Times New Roman" w:hAnsi="Times New Roman" w:cs="Times New Roman"/>
          <w:sz w:val="24"/>
          <w:szCs w:val="24"/>
        </w:rPr>
        <w:t>Skim pages 588-591, Read pages 592</w:t>
      </w:r>
      <w:r w:rsidR="00F36954">
        <w:rPr>
          <w:rFonts w:ascii="Times New Roman" w:hAnsi="Times New Roman" w:cs="Times New Roman"/>
          <w:sz w:val="24"/>
          <w:szCs w:val="24"/>
        </w:rPr>
        <w:t>-598</w:t>
      </w:r>
      <w:r w:rsidRPr="00A53671">
        <w:rPr>
          <w:rFonts w:ascii="Times New Roman" w:hAnsi="Times New Roman" w:cs="Times New Roman"/>
          <w:sz w:val="24"/>
          <w:szCs w:val="24"/>
        </w:rPr>
        <w:t>.</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71094A" w:rsidP="00A53671">
      <w:pPr>
        <w:spacing w:after="0" w:line="240" w:lineRule="auto"/>
        <w:rPr>
          <w:rFonts w:ascii="Times New Roman" w:hAnsi="Times New Roman" w:cs="Times New Roman"/>
          <w:b/>
          <w:sz w:val="24"/>
          <w:szCs w:val="24"/>
        </w:rPr>
      </w:pPr>
    </w:p>
    <w:p w:rsidR="0071094A"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Wednesday, May 29</w:t>
      </w:r>
      <w:r w:rsidR="004929AC" w:rsidRPr="00A53671">
        <w:rPr>
          <w:rFonts w:ascii="Times New Roman" w:hAnsi="Times New Roman" w:cs="Times New Roman"/>
          <w:b/>
          <w:sz w:val="24"/>
          <w:szCs w:val="24"/>
        </w:rPr>
        <w:tab/>
      </w:r>
      <w:r w:rsidR="0071094A" w:rsidRPr="00A53671">
        <w:rPr>
          <w:rFonts w:ascii="Times New Roman" w:hAnsi="Times New Roman" w:cs="Times New Roman"/>
          <w:sz w:val="24"/>
          <w:szCs w:val="24"/>
        </w:rPr>
        <w:t>Human Rights</w:t>
      </w:r>
    </w:p>
    <w:p w:rsidR="0071094A" w:rsidRPr="00A53671" w:rsidRDefault="0071094A" w:rsidP="00A53671">
      <w:pPr>
        <w:spacing w:after="0" w:line="240" w:lineRule="auto"/>
        <w:rPr>
          <w:rFonts w:ascii="Times New Roman" w:hAnsi="Times New Roman" w:cs="Times New Roman"/>
          <w:i/>
          <w:sz w:val="24"/>
          <w:szCs w:val="24"/>
        </w:rPr>
      </w:pPr>
    </w:p>
    <w:p w:rsidR="0071094A" w:rsidRPr="00F01DE6" w:rsidRDefault="0071094A" w:rsidP="00F01DE6">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F01DE6">
        <w:rPr>
          <w:rFonts w:ascii="Times New Roman" w:hAnsi="Times New Roman" w:cs="Times New Roman"/>
          <w:sz w:val="24"/>
          <w:szCs w:val="24"/>
        </w:rPr>
        <w:t xml:space="preserve">  To understand the difference between universal and cultural human rights and discuss the viability of each approach as well as how each relates to issues of sovereignty.</w:t>
      </w:r>
    </w:p>
    <w:p w:rsidR="0071094A" w:rsidRPr="00A53671" w:rsidRDefault="0071094A" w:rsidP="00A53671">
      <w:pPr>
        <w:spacing w:after="0" w:line="240" w:lineRule="auto"/>
        <w:rPr>
          <w:rFonts w:ascii="Times New Roman" w:hAnsi="Times New Roman" w:cs="Times New Roman"/>
          <w:i/>
          <w:sz w:val="24"/>
          <w:szCs w:val="24"/>
        </w:rPr>
      </w:pPr>
    </w:p>
    <w:p w:rsidR="0071094A" w:rsidRPr="00D04A1F" w:rsidRDefault="0071094A" w:rsidP="0024681D">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D04A1F">
        <w:rPr>
          <w:rFonts w:ascii="Times New Roman" w:hAnsi="Times New Roman" w:cs="Times New Roman"/>
          <w:i/>
          <w:sz w:val="24"/>
          <w:szCs w:val="24"/>
        </w:rPr>
        <w:t xml:space="preserve">  </w:t>
      </w:r>
      <w:r w:rsidR="0024681D">
        <w:rPr>
          <w:rFonts w:ascii="Times New Roman" w:hAnsi="Times New Roman" w:cs="Times New Roman"/>
          <w:sz w:val="24"/>
          <w:szCs w:val="24"/>
        </w:rPr>
        <w:t xml:space="preserve">Franck:  What is the parallel argument used by both Islamic extremists and US courts and politicians to justify their actions? What are the arguments against cultural relativism? According to Franck, are universal human rights a result of Western cultural imperialism?  Why or why not?  </w:t>
      </w:r>
      <w:r w:rsidR="00D04A1F">
        <w:rPr>
          <w:rFonts w:ascii="Times New Roman" w:hAnsi="Times New Roman" w:cs="Times New Roman"/>
          <w:sz w:val="24"/>
          <w:szCs w:val="24"/>
        </w:rPr>
        <w:t xml:space="preserve">Reichert:  What is a universal right?  What is a direct challenge to universal rights?  </w:t>
      </w:r>
      <w:r w:rsidR="0024681D">
        <w:rPr>
          <w:rFonts w:ascii="Times New Roman" w:hAnsi="Times New Roman" w:cs="Times New Roman"/>
          <w:sz w:val="24"/>
          <w:szCs w:val="24"/>
        </w:rPr>
        <w:t xml:space="preserve">Define positive and negative rights. What is a criticism levied against universal human rights? What is a criticism levied against cultural relativism? </w:t>
      </w:r>
    </w:p>
    <w:p w:rsidR="0071094A" w:rsidRPr="00A53671" w:rsidRDefault="0071094A" w:rsidP="00A53671">
      <w:pPr>
        <w:spacing w:after="0" w:line="240" w:lineRule="auto"/>
        <w:rPr>
          <w:rFonts w:ascii="Times New Roman" w:hAnsi="Times New Roman" w:cs="Times New Roman"/>
          <w:i/>
          <w:sz w:val="24"/>
          <w:szCs w:val="24"/>
        </w:rPr>
      </w:pPr>
    </w:p>
    <w:p w:rsidR="0071094A" w:rsidRPr="00A53671" w:rsidRDefault="0071094A" w:rsidP="00A53671">
      <w:pPr>
        <w:spacing w:after="0" w:line="240" w:lineRule="auto"/>
        <w:ind w:left="720"/>
        <w:rPr>
          <w:rFonts w:ascii="Times New Roman" w:hAnsi="Times New Roman" w:cs="Times New Roman"/>
          <w:i/>
          <w:iCs/>
          <w:sz w:val="24"/>
          <w:szCs w:val="24"/>
        </w:rPr>
      </w:pPr>
      <w:r w:rsidRPr="00A53671">
        <w:rPr>
          <w:rFonts w:ascii="Times New Roman" w:hAnsi="Times New Roman" w:cs="Times New Roman"/>
          <w:i/>
          <w:sz w:val="24"/>
          <w:szCs w:val="24"/>
        </w:rPr>
        <w:t xml:space="preserve">Reading:  </w:t>
      </w:r>
      <w:r w:rsidRPr="00A53671">
        <w:rPr>
          <w:rFonts w:ascii="Times New Roman" w:hAnsi="Times New Roman" w:cs="Times New Roman"/>
          <w:sz w:val="24"/>
          <w:szCs w:val="24"/>
        </w:rPr>
        <w:t xml:space="preserve">Franck, Thomas. 1997. “Are Human Rights Universal?” </w:t>
      </w:r>
      <w:r w:rsidRPr="00A53671">
        <w:rPr>
          <w:rFonts w:ascii="Times New Roman" w:hAnsi="Times New Roman" w:cs="Times New Roman"/>
          <w:i/>
          <w:iCs/>
          <w:sz w:val="24"/>
          <w:szCs w:val="24"/>
        </w:rPr>
        <w:t>Foreign Affairs</w:t>
      </w:r>
      <w:r w:rsidRPr="00A53671">
        <w:rPr>
          <w:rFonts w:ascii="Times New Roman" w:hAnsi="Times New Roman" w:cs="Times New Roman"/>
          <w:sz w:val="24"/>
          <w:szCs w:val="24"/>
        </w:rPr>
        <w:t xml:space="preserve"> (January/Feb)</w:t>
      </w:r>
      <w:r w:rsidR="0024681D">
        <w:rPr>
          <w:rFonts w:ascii="Times New Roman" w:hAnsi="Times New Roman" w:cs="Times New Roman"/>
          <w:sz w:val="24"/>
          <w:szCs w:val="24"/>
        </w:rPr>
        <w:t xml:space="preserve">, </w:t>
      </w:r>
    </w:p>
    <w:p w:rsidR="00A53671" w:rsidRDefault="00A53671" w:rsidP="00A53671">
      <w:pPr>
        <w:spacing w:after="0" w:line="240" w:lineRule="auto"/>
        <w:ind w:left="720"/>
        <w:rPr>
          <w:rFonts w:ascii="Times New Roman" w:hAnsi="Times New Roman" w:cs="Times New Roman"/>
          <w:sz w:val="24"/>
          <w:szCs w:val="24"/>
        </w:rPr>
      </w:pPr>
    </w:p>
    <w:p w:rsidR="00A53671" w:rsidRDefault="0071094A"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sz w:val="24"/>
          <w:szCs w:val="24"/>
        </w:rPr>
        <w:t xml:space="preserve">Reichert, Elisabeth. 2006. “Human Rights:  An Examination of Universalism and Cultural Relativism.” </w:t>
      </w:r>
      <w:r w:rsidRPr="00A53671">
        <w:rPr>
          <w:rFonts w:ascii="Times New Roman" w:hAnsi="Times New Roman" w:cs="Times New Roman"/>
          <w:i/>
          <w:sz w:val="24"/>
          <w:szCs w:val="24"/>
        </w:rPr>
        <w:t>Journal of Comparative Social Welfare.</w:t>
      </w:r>
      <w:r w:rsidRPr="00A53671">
        <w:rPr>
          <w:rFonts w:ascii="Times New Roman" w:hAnsi="Times New Roman" w:cs="Times New Roman"/>
          <w:sz w:val="24"/>
          <w:szCs w:val="24"/>
        </w:rPr>
        <w:t>22:1, 23-3</w:t>
      </w:r>
      <w:r w:rsidR="0024681D">
        <w:rPr>
          <w:rFonts w:ascii="Times New Roman" w:hAnsi="Times New Roman" w:cs="Times New Roman"/>
          <w:sz w:val="24"/>
          <w:szCs w:val="24"/>
        </w:rPr>
        <w:t>2</w:t>
      </w:r>
      <w:r w:rsidRPr="00A53671">
        <w:rPr>
          <w:rFonts w:ascii="Times New Roman" w:hAnsi="Times New Roman" w:cs="Times New Roman"/>
          <w:sz w:val="24"/>
          <w:szCs w:val="24"/>
        </w:rPr>
        <w:t>.</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 May 30</w:t>
      </w:r>
      <w:r w:rsidR="004929AC" w:rsidRPr="00A53671">
        <w:rPr>
          <w:rFonts w:ascii="Times New Roman" w:hAnsi="Times New Roman" w:cs="Times New Roman"/>
          <w:b/>
          <w:sz w:val="24"/>
          <w:szCs w:val="24"/>
        </w:rPr>
        <w:tab/>
      </w:r>
      <w:r w:rsidR="00737377">
        <w:rPr>
          <w:rFonts w:ascii="Times New Roman" w:hAnsi="Times New Roman" w:cs="Times New Roman"/>
          <w:sz w:val="24"/>
          <w:szCs w:val="24"/>
        </w:rPr>
        <w:t xml:space="preserve">Student Presentations: </w:t>
      </w:r>
      <w:r w:rsidR="0071094A" w:rsidRPr="00A53671">
        <w:rPr>
          <w:rFonts w:ascii="Times New Roman" w:hAnsi="Times New Roman" w:cs="Times New Roman"/>
          <w:sz w:val="24"/>
          <w:szCs w:val="24"/>
        </w:rPr>
        <w:t>Kosovo</w:t>
      </w:r>
      <w:r w:rsidR="00737377">
        <w:rPr>
          <w:rFonts w:ascii="Times New Roman" w:hAnsi="Times New Roman" w:cs="Times New Roman"/>
          <w:sz w:val="24"/>
          <w:szCs w:val="24"/>
        </w:rPr>
        <w:t>,</w:t>
      </w:r>
      <w:r w:rsidR="0071094A" w:rsidRPr="00A53671">
        <w:rPr>
          <w:rFonts w:ascii="Times New Roman" w:hAnsi="Times New Roman" w:cs="Times New Roman"/>
          <w:sz w:val="24"/>
          <w:szCs w:val="24"/>
        </w:rPr>
        <w:t xml:space="preserve"> Soma</w:t>
      </w:r>
      <w:r w:rsidR="00737377">
        <w:rPr>
          <w:rFonts w:ascii="Times New Roman" w:hAnsi="Times New Roman" w:cs="Times New Roman"/>
          <w:sz w:val="24"/>
          <w:szCs w:val="24"/>
        </w:rPr>
        <w:t>lia, and Rwanda</w:t>
      </w:r>
    </w:p>
    <w:p w:rsidR="0071094A" w:rsidRPr="00A53671" w:rsidRDefault="0071094A" w:rsidP="00A53671">
      <w:pPr>
        <w:spacing w:after="0" w:line="240" w:lineRule="auto"/>
        <w:ind w:firstLine="720"/>
        <w:rPr>
          <w:rFonts w:ascii="Times New Roman" w:hAnsi="Times New Roman" w:cs="Times New Roman"/>
          <w:i/>
          <w:sz w:val="24"/>
          <w:szCs w:val="24"/>
        </w:rPr>
      </w:pPr>
    </w:p>
    <w:p w:rsidR="0071094A" w:rsidRPr="00737377" w:rsidRDefault="00737377" w:rsidP="007F6AC6">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Goals:  </w:t>
      </w:r>
      <w:r>
        <w:rPr>
          <w:rFonts w:ascii="Times New Roman" w:hAnsi="Times New Roman" w:cs="Times New Roman"/>
          <w:sz w:val="24"/>
          <w:szCs w:val="24"/>
        </w:rPr>
        <w:t>To learn the history of three interna</w:t>
      </w:r>
      <w:r w:rsidR="007F6AC6">
        <w:rPr>
          <w:rFonts w:ascii="Times New Roman" w:hAnsi="Times New Roman" w:cs="Times New Roman"/>
          <w:sz w:val="24"/>
          <w:szCs w:val="24"/>
        </w:rPr>
        <w:t>tional events and discuss the response by the international community while applying concepts previously learned in class.</w:t>
      </w:r>
    </w:p>
    <w:p w:rsidR="0071094A" w:rsidRPr="00A53671" w:rsidRDefault="0071094A" w:rsidP="00A53671">
      <w:pPr>
        <w:spacing w:after="0" w:line="240" w:lineRule="auto"/>
        <w:rPr>
          <w:rFonts w:ascii="Times New Roman" w:hAnsi="Times New Roman" w:cs="Times New Roman"/>
          <w:i/>
          <w:sz w:val="24"/>
          <w:szCs w:val="24"/>
        </w:rPr>
      </w:pPr>
    </w:p>
    <w:p w:rsidR="0071094A" w:rsidRPr="007F6AC6" w:rsidRDefault="0071094A" w:rsidP="001A2823">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Explain the history of events that led to the humanitarian crisis.  What was the response by the international community?  Using one or more of the three paradigms discussed, as well as any other concept covered in class, explain the reason for the response by the international community and/or United States.</w:t>
      </w:r>
    </w:p>
    <w:p w:rsidR="0071094A" w:rsidRPr="00A53671" w:rsidRDefault="0071094A" w:rsidP="00A53671">
      <w:pPr>
        <w:spacing w:after="0" w:line="240" w:lineRule="auto"/>
        <w:rPr>
          <w:rFonts w:ascii="Times New Roman" w:hAnsi="Times New Roman" w:cs="Times New Roman"/>
          <w:i/>
          <w:sz w:val="24"/>
          <w:szCs w:val="24"/>
        </w:rPr>
      </w:pPr>
    </w:p>
    <w:p w:rsidR="0071094A" w:rsidRPr="00A53671" w:rsidRDefault="0071094A" w:rsidP="00AF5C63">
      <w:pPr>
        <w:spacing w:after="0" w:line="240" w:lineRule="auto"/>
        <w:ind w:left="720"/>
        <w:rPr>
          <w:rStyle w:val="z3988"/>
          <w:rFonts w:ascii="Times New Roman" w:hAnsi="Times New Roman" w:cs="Times New Roman"/>
          <w:sz w:val="24"/>
          <w:szCs w:val="24"/>
        </w:rPr>
      </w:pPr>
      <w:r w:rsidRPr="00A53671">
        <w:rPr>
          <w:rFonts w:ascii="Times New Roman" w:hAnsi="Times New Roman" w:cs="Times New Roman"/>
          <w:i/>
          <w:sz w:val="24"/>
          <w:szCs w:val="24"/>
        </w:rPr>
        <w:t>Reading:</w:t>
      </w:r>
      <w:r w:rsidR="00737377">
        <w:rPr>
          <w:rFonts w:ascii="Times New Roman" w:hAnsi="Times New Roman" w:cs="Times New Roman"/>
          <w:i/>
          <w:sz w:val="24"/>
          <w:szCs w:val="24"/>
        </w:rPr>
        <w:t xml:space="preserve">  </w:t>
      </w:r>
      <w:r w:rsidR="00737377">
        <w:rPr>
          <w:rFonts w:ascii="Times New Roman" w:hAnsi="Times New Roman" w:cs="Times New Roman"/>
          <w:sz w:val="24"/>
          <w:szCs w:val="24"/>
        </w:rPr>
        <w:t>Students’ will research information on their assigned topic.</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Friday, May 31</w:t>
      </w:r>
      <w:r w:rsidR="004929AC" w:rsidRPr="00A53671">
        <w:rPr>
          <w:rFonts w:ascii="Times New Roman" w:hAnsi="Times New Roman" w:cs="Times New Roman"/>
          <w:b/>
          <w:sz w:val="24"/>
          <w:szCs w:val="24"/>
        </w:rPr>
        <w:tab/>
      </w:r>
      <w:r w:rsidR="005017FE" w:rsidRPr="00A53671">
        <w:rPr>
          <w:rFonts w:ascii="Times New Roman" w:hAnsi="Times New Roman" w:cs="Times New Roman"/>
          <w:sz w:val="24"/>
          <w:szCs w:val="24"/>
        </w:rPr>
        <w:t xml:space="preserve">Humanitarian Intervention – Film:  </w:t>
      </w:r>
      <w:r w:rsidR="0071094A" w:rsidRPr="00A53671">
        <w:rPr>
          <w:rFonts w:ascii="Times New Roman" w:hAnsi="Times New Roman" w:cs="Times New Roman"/>
          <w:i/>
          <w:sz w:val="24"/>
          <w:szCs w:val="24"/>
        </w:rPr>
        <w:t xml:space="preserve">Sometimes in April </w:t>
      </w:r>
    </w:p>
    <w:p w:rsidR="005A5892" w:rsidRPr="00A53671" w:rsidRDefault="005A5892" w:rsidP="00A53671">
      <w:pPr>
        <w:spacing w:after="0" w:line="240" w:lineRule="auto"/>
        <w:rPr>
          <w:rFonts w:ascii="Times New Roman" w:hAnsi="Times New Roman" w:cs="Times New Roman"/>
          <w:i/>
          <w:sz w:val="24"/>
          <w:szCs w:val="24"/>
        </w:rPr>
      </w:pPr>
    </w:p>
    <w:p w:rsidR="005A5892" w:rsidRPr="007F6AC6"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To gain a better understanding of the complexity of humanitarian intervention.</w:t>
      </w:r>
    </w:p>
    <w:p w:rsidR="005A5892" w:rsidRPr="00A53671" w:rsidRDefault="005A5892" w:rsidP="00A53671">
      <w:pPr>
        <w:spacing w:after="0" w:line="240" w:lineRule="auto"/>
        <w:rPr>
          <w:rFonts w:ascii="Times New Roman" w:hAnsi="Times New Roman" w:cs="Times New Roman"/>
          <w:i/>
          <w:sz w:val="24"/>
          <w:szCs w:val="24"/>
        </w:rPr>
      </w:pPr>
    </w:p>
    <w:p w:rsidR="005A5892" w:rsidRPr="007F6AC6" w:rsidRDefault="005A5892" w:rsidP="00A53671">
      <w:pPr>
        <w:spacing w:after="0" w:line="240" w:lineRule="auto"/>
        <w:rPr>
          <w:rFonts w:ascii="Times New Roman" w:hAnsi="Times New Roman" w:cs="Times New Roman"/>
          <w:sz w:val="24"/>
          <w:szCs w:val="24"/>
        </w:rPr>
      </w:pPr>
      <w:r w:rsidRPr="00A53671">
        <w:rPr>
          <w:rFonts w:ascii="Times New Roman" w:hAnsi="Times New Roman" w:cs="Times New Roman"/>
          <w:i/>
          <w:sz w:val="24"/>
          <w:szCs w:val="24"/>
        </w:rPr>
        <w:tab/>
        <w:t>Questions:</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None</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b/>
          <w:sz w:val="24"/>
          <w:szCs w:val="24"/>
        </w:rPr>
      </w:pPr>
      <w:r w:rsidRPr="00A53671">
        <w:rPr>
          <w:rFonts w:ascii="Times New Roman" w:hAnsi="Times New Roman" w:cs="Times New Roman"/>
          <w:i/>
          <w:sz w:val="24"/>
          <w:szCs w:val="24"/>
        </w:rPr>
        <w:t>Reading:</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None</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5017FE"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lastRenderedPageBreak/>
        <w:t>Monday, June 3</w:t>
      </w:r>
      <w:r w:rsidR="004929AC" w:rsidRPr="00A53671">
        <w:rPr>
          <w:rFonts w:ascii="Times New Roman" w:hAnsi="Times New Roman" w:cs="Times New Roman"/>
          <w:b/>
          <w:sz w:val="24"/>
          <w:szCs w:val="24"/>
        </w:rPr>
        <w:tab/>
      </w:r>
      <w:r w:rsidR="005017FE" w:rsidRPr="00A53671">
        <w:rPr>
          <w:rFonts w:ascii="Times New Roman" w:hAnsi="Times New Roman" w:cs="Times New Roman"/>
          <w:sz w:val="24"/>
          <w:szCs w:val="24"/>
        </w:rPr>
        <w:t>International Regimes &amp; Global Environmental Policy</w:t>
      </w:r>
    </w:p>
    <w:p w:rsidR="005017FE" w:rsidRPr="00A53671" w:rsidRDefault="005017FE" w:rsidP="00A53671">
      <w:pPr>
        <w:spacing w:after="0" w:line="240" w:lineRule="auto"/>
        <w:rPr>
          <w:rFonts w:ascii="Times New Roman" w:hAnsi="Times New Roman" w:cs="Times New Roman"/>
          <w:i/>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Pr="00A53671">
        <w:rPr>
          <w:rFonts w:ascii="Times New Roman" w:hAnsi="Times New Roman" w:cs="Times New Roman"/>
          <w:sz w:val="24"/>
          <w:szCs w:val="24"/>
        </w:rPr>
        <w:t xml:space="preserve"> To see how norms, rules, procedures, and institutions created by nations influence international environmental policy; and, to understand how international organizations have shifted over time and to apply this knowledge to identify the sources for the distance between US and European environmental positions.</w:t>
      </w:r>
    </w:p>
    <w:p w:rsidR="005017FE" w:rsidRPr="00A53671" w:rsidRDefault="005017FE" w:rsidP="00A53671">
      <w:pPr>
        <w:spacing w:after="0" w:line="240" w:lineRule="auto"/>
        <w:ind w:left="720"/>
        <w:rPr>
          <w:rFonts w:ascii="Times New Roman" w:hAnsi="Times New Roman" w:cs="Times New Roman"/>
          <w:i/>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Pr="00A53671">
        <w:rPr>
          <w:rFonts w:ascii="Times New Roman" w:hAnsi="Times New Roman" w:cs="Times New Roman"/>
          <w:sz w:val="24"/>
          <w:szCs w:val="24"/>
        </w:rPr>
        <w:t xml:space="preserve">:  </w:t>
      </w:r>
      <w:r w:rsidR="00C00264">
        <w:rPr>
          <w:rFonts w:ascii="Times New Roman" w:hAnsi="Times New Roman" w:cs="Times New Roman"/>
          <w:sz w:val="24"/>
          <w:szCs w:val="24"/>
        </w:rPr>
        <w:t xml:space="preserve">Downie:  </w:t>
      </w:r>
      <w:r w:rsidRPr="00A53671">
        <w:rPr>
          <w:rFonts w:ascii="Times New Roman" w:hAnsi="Times New Roman" w:cs="Times New Roman"/>
          <w:sz w:val="24"/>
          <w:szCs w:val="24"/>
        </w:rPr>
        <w:t xml:space="preserve">How do we define norms, principles, rules, and procedures? What are some regimes in hazardous waste and climate change? What are some obstacles (systemic, procedural, etc.) to effective global environmental policy?  In terms of environmental policy, which do you believe is more important: individuals or institutions?  </w:t>
      </w:r>
    </w:p>
    <w:p w:rsidR="00A53671" w:rsidRDefault="00A53671" w:rsidP="00A53671">
      <w:pPr>
        <w:spacing w:after="0" w:line="240" w:lineRule="auto"/>
        <w:ind w:left="720"/>
        <w:rPr>
          <w:rFonts w:ascii="Times New Roman" w:hAnsi="Times New Roman" w:cs="Times New Roman"/>
          <w:i/>
          <w:sz w:val="24"/>
          <w:szCs w:val="24"/>
        </w:rPr>
      </w:pPr>
    </w:p>
    <w:p w:rsidR="00A53671" w:rsidRPr="00A53671" w:rsidRDefault="00C00264" w:rsidP="00A5367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Schreurs: </w:t>
      </w:r>
      <w:r w:rsidR="00A53671" w:rsidRPr="00A53671">
        <w:rPr>
          <w:rFonts w:ascii="Times New Roman" w:hAnsi="Times New Roman" w:cs="Times New Roman"/>
          <w:sz w:val="24"/>
          <w:szCs w:val="24"/>
        </w:rPr>
        <w:t>Why did Bush pull out from the Kyoto protocol treaty? How did the Bush decision help the Europeans overcome internal disagreements? What is the “precautionary principle” embraced by Europe? What is the “no regrets” policy of the US? Why couldn’t the Clinton-Gore presidency close the gap with Europe? Why was the EU skeptical of emissions trading? How does Schreurs explain the failure of environmental groups in the US?</w:t>
      </w:r>
    </w:p>
    <w:p w:rsidR="00A53671" w:rsidRDefault="00A53671" w:rsidP="00A53671">
      <w:pPr>
        <w:spacing w:after="0" w:line="240" w:lineRule="auto"/>
        <w:ind w:left="720"/>
        <w:rPr>
          <w:rFonts w:ascii="Times New Roman" w:hAnsi="Times New Roman" w:cs="Times New Roman"/>
          <w:i/>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Readings</w:t>
      </w:r>
      <w:r w:rsidRPr="00A53671">
        <w:rPr>
          <w:rFonts w:ascii="Times New Roman" w:hAnsi="Times New Roman" w:cs="Times New Roman"/>
          <w:sz w:val="24"/>
          <w:szCs w:val="24"/>
        </w:rPr>
        <w:t xml:space="preserve">:   David Downie. “Global Environmental Policy: Governance Through Regimes.” In Om Axelrod, Regina S., David Leonard Downie, and Norman J. Vig (eds). 2005. </w:t>
      </w:r>
      <w:r w:rsidRPr="00A53671">
        <w:rPr>
          <w:rFonts w:ascii="Times New Roman" w:hAnsi="Times New Roman" w:cs="Times New Roman"/>
          <w:i/>
          <w:sz w:val="24"/>
          <w:szCs w:val="24"/>
        </w:rPr>
        <w:t>The Global Environment: Institutions, Law, and Policy</w:t>
      </w:r>
      <w:r w:rsidRPr="00A53671">
        <w:rPr>
          <w:rFonts w:ascii="Times New Roman" w:hAnsi="Times New Roman" w:cs="Times New Roman"/>
          <w:sz w:val="24"/>
          <w:szCs w:val="24"/>
        </w:rPr>
        <w:t>. Washington D. C., CQ Press. Pp. 64-82.</w:t>
      </w:r>
    </w:p>
    <w:p w:rsidR="00A53671" w:rsidRDefault="00A53671" w:rsidP="00A53671">
      <w:pPr>
        <w:spacing w:after="0" w:line="240" w:lineRule="auto"/>
        <w:ind w:left="720"/>
        <w:rPr>
          <w:rFonts w:ascii="Times New Roman" w:hAnsi="Times New Roman" w:cs="Times New Roman"/>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sz w:val="24"/>
          <w:szCs w:val="24"/>
        </w:rPr>
        <w:t xml:space="preserve">Miranda Schreurs. “The Climate Change Divide: The European Union, the United States, and the Future of the Kyoto Protocol.” In Norman J. Vig and Michael G. Faure. 2004. </w:t>
      </w:r>
      <w:r w:rsidRPr="00A53671">
        <w:rPr>
          <w:rFonts w:ascii="Times New Roman" w:hAnsi="Times New Roman" w:cs="Times New Roman"/>
          <w:i/>
          <w:sz w:val="24"/>
          <w:szCs w:val="24"/>
        </w:rPr>
        <w:t>Green Giants? Environmental Policies of the United States and the European Union</w:t>
      </w:r>
      <w:r w:rsidRPr="00A53671">
        <w:rPr>
          <w:rFonts w:ascii="Times New Roman" w:hAnsi="Times New Roman" w:cs="Times New Roman"/>
          <w:sz w:val="24"/>
          <w:szCs w:val="24"/>
        </w:rPr>
        <w:t>. Cambridge, MA, The MIT Press.</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Tuesday, June 4</w:t>
      </w:r>
      <w:r w:rsidR="004929AC" w:rsidRPr="00A53671">
        <w:rPr>
          <w:rFonts w:ascii="Times New Roman" w:hAnsi="Times New Roman" w:cs="Times New Roman"/>
          <w:b/>
          <w:sz w:val="24"/>
          <w:szCs w:val="24"/>
        </w:rPr>
        <w:tab/>
      </w:r>
      <w:r w:rsidR="0071094A" w:rsidRPr="00A53671">
        <w:rPr>
          <w:rFonts w:ascii="Times New Roman" w:hAnsi="Times New Roman" w:cs="Times New Roman"/>
          <w:sz w:val="24"/>
          <w:szCs w:val="24"/>
        </w:rPr>
        <w:t xml:space="preserve">Terrorism </w:t>
      </w:r>
    </w:p>
    <w:p w:rsidR="0071094A" w:rsidRPr="00A53671" w:rsidRDefault="0071094A" w:rsidP="00A53671">
      <w:pPr>
        <w:spacing w:after="0" w:line="240" w:lineRule="auto"/>
        <w:rPr>
          <w:rFonts w:ascii="Times New Roman" w:hAnsi="Times New Roman" w:cs="Times New Roman"/>
          <w:b/>
          <w:sz w:val="24"/>
          <w:szCs w:val="24"/>
        </w:rPr>
      </w:pPr>
    </w:p>
    <w:p w:rsidR="0071094A" w:rsidRPr="00BB6CFC" w:rsidRDefault="0071094A" w:rsidP="00BB6CFC">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BB6CFC">
        <w:rPr>
          <w:rFonts w:ascii="Times New Roman" w:hAnsi="Times New Roman" w:cs="Times New Roman"/>
          <w:i/>
          <w:sz w:val="24"/>
          <w:szCs w:val="24"/>
        </w:rPr>
        <w:t xml:space="preserve">  </w:t>
      </w:r>
      <w:r w:rsidR="00BB6CFC">
        <w:rPr>
          <w:rFonts w:ascii="Times New Roman" w:hAnsi="Times New Roman" w:cs="Times New Roman"/>
          <w:sz w:val="24"/>
          <w:szCs w:val="24"/>
        </w:rPr>
        <w:t>To understand the nature of terrorism and various explanations regarding the root cause of foreign perceptions of the United States</w:t>
      </w:r>
    </w:p>
    <w:p w:rsidR="0071094A" w:rsidRPr="00A53671" w:rsidRDefault="0071094A" w:rsidP="00A53671">
      <w:pPr>
        <w:spacing w:after="0" w:line="240" w:lineRule="auto"/>
        <w:ind w:firstLine="720"/>
        <w:rPr>
          <w:rFonts w:ascii="Times New Roman" w:hAnsi="Times New Roman" w:cs="Times New Roman"/>
          <w:i/>
          <w:sz w:val="24"/>
          <w:szCs w:val="24"/>
        </w:rPr>
      </w:pPr>
    </w:p>
    <w:p w:rsidR="0071094A" w:rsidRDefault="0071094A" w:rsidP="00BB6CFC">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Questions: </w:t>
      </w:r>
      <w:r w:rsidR="00C00264" w:rsidRPr="00C00264">
        <w:rPr>
          <w:rFonts w:ascii="Times New Roman" w:hAnsi="Times New Roman" w:cs="Times New Roman"/>
          <w:sz w:val="24"/>
          <w:szCs w:val="24"/>
        </w:rPr>
        <w:t xml:space="preserve">Shimko: </w:t>
      </w:r>
      <w:r w:rsidR="00C00264">
        <w:rPr>
          <w:rFonts w:ascii="Times New Roman" w:hAnsi="Times New Roman" w:cs="Times New Roman"/>
          <w:i/>
          <w:sz w:val="24"/>
          <w:szCs w:val="24"/>
        </w:rPr>
        <w:t xml:space="preserve"> </w:t>
      </w:r>
      <w:r w:rsidR="00BB6CFC">
        <w:rPr>
          <w:rFonts w:ascii="Times New Roman" w:hAnsi="Times New Roman" w:cs="Times New Roman"/>
          <w:sz w:val="24"/>
          <w:szCs w:val="24"/>
        </w:rPr>
        <w:t xml:space="preserve">What does Shimko identify as the basic components of terrorism? What is cyberterrorism? What are some of the motives, goals, and objectives of terrorists? </w:t>
      </w:r>
      <w:r w:rsidR="00B5037F">
        <w:rPr>
          <w:rFonts w:ascii="Times New Roman" w:hAnsi="Times New Roman" w:cs="Times New Roman"/>
          <w:sz w:val="24"/>
          <w:szCs w:val="24"/>
        </w:rPr>
        <w:t xml:space="preserve">What is a transnational actor? </w:t>
      </w:r>
      <w:r w:rsidR="00BB6CFC">
        <w:rPr>
          <w:rFonts w:ascii="Times New Roman" w:hAnsi="Times New Roman" w:cs="Times New Roman"/>
          <w:sz w:val="24"/>
          <w:szCs w:val="24"/>
        </w:rPr>
        <w:t xml:space="preserve">What is the difference between a statist and cosmopolitan </w:t>
      </w:r>
      <w:r w:rsidR="00B5037F">
        <w:rPr>
          <w:rFonts w:ascii="Times New Roman" w:hAnsi="Times New Roman" w:cs="Times New Roman"/>
          <w:sz w:val="24"/>
          <w:szCs w:val="24"/>
        </w:rPr>
        <w:t xml:space="preserve">interpretation? To what does the phrase “clash of civilizations” refer? </w:t>
      </w:r>
    </w:p>
    <w:p w:rsidR="00B5037F" w:rsidRDefault="00B5037F" w:rsidP="00BB6CFC">
      <w:pPr>
        <w:spacing w:after="0" w:line="240" w:lineRule="auto"/>
        <w:ind w:left="720"/>
        <w:rPr>
          <w:rFonts w:ascii="Times New Roman" w:hAnsi="Times New Roman" w:cs="Times New Roman"/>
          <w:sz w:val="24"/>
          <w:szCs w:val="24"/>
        </w:rPr>
      </w:pPr>
    </w:p>
    <w:p w:rsidR="0071094A" w:rsidRDefault="00C00264" w:rsidP="00B503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Brooks:  </w:t>
      </w:r>
      <w:r w:rsidR="00B5037F">
        <w:rPr>
          <w:rFonts w:ascii="Times New Roman" w:hAnsi="Times New Roman" w:cs="Times New Roman"/>
          <w:sz w:val="24"/>
          <w:szCs w:val="24"/>
        </w:rPr>
        <w:t xml:space="preserve">What does Brooks identify as the main dimensions that mark the difference between the US and other countries? How is the religious culture of the US linked to American public life and our views of good-vs-evil? What does Brooks identify as a main contributor to American exceptionalism and the disconnect between the public and the state? How do commentators describe American individualism? Are Americans more likely to choose freedom over equality?  Why or why not? </w:t>
      </w:r>
      <w:r w:rsidR="00BF4C9E">
        <w:rPr>
          <w:rFonts w:ascii="Times New Roman" w:hAnsi="Times New Roman" w:cs="Times New Roman"/>
          <w:sz w:val="24"/>
          <w:szCs w:val="24"/>
        </w:rPr>
        <w:t xml:space="preserve">What does the author identify </w:t>
      </w:r>
      <w:r w:rsidR="00BF4C9E">
        <w:rPr>
          <w:rFonts w:ascii="Times New Roman" w:hAnsi="Times New Roman" w:cs="Times New Roman"/>
          <w:sz w:val="24"/>
          <w:szCs w:val="24"/>
        </w:rPr>
        <w:lastRenderedPageBreak/>
        <w:t>as the major influence shaping foreign perceptions of America?  How does this reinforce the values gap?  According to the author, do people normally distinguish between the actions of the government and their perception of the people?</w:t>
      </w:r>
    </w:p>
    <w:p w:rsidR="00B5037F" w:rsidRPr="00B5037F" w:rsidRDefault="00B5037F" w:rsidP="00A53671">
      <w:pPr>
        <w:spacing w:after="0" w:line="240" w:lineRule="auto"/>
        <w:ind w:firstLine="720"/>
        <w:rPr>
          <w:rFonts w:ascii="Times New Roman" w:hAnsi="Times New Roman" w:cs="Times New Roman"/>
          <w:sz w:val="24"/>
          <w:szCs w:val="24"/>
        </w:rPr>
      </w:pPr>
    </w:p>
    <w:p w:rsidR="00BB6CFC" w:rsidRDefault="0071094A" w:rsidP="00BB6CFC">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Reading:</w:t>
      </w:r>
      <w:r w:rsidR="00BB6CFC">
        <w:rPr>
          <w:rFonts w:ascii="Times New Roman" w:hAnsi="Times New Roman" w:cs="Times New Roman"/>
          <w:i/>
          <w:sz w:val="24"/>
          <w:szCs w:val="24"/>
        </w:rPr>
        <w:t xml:space="preserve"> </w:t>
      </w:r>
      <w:r w:rsidR="00BB6CFC">
        <w:rPr>
          <w:rFonts w:ascii="Times New Roman" w:hAnsi="Times New Roman" w:cs="Times New Roman"/>
          <w:sz w:val="24"/>
          <w:szCs w:val="24"/>
        </w:rPr>
        <w:t xml:space="preserve">Shimko, Keith.  2010. </w:t>
      </w:r>
      <w:r w:rsidR="00BB6CFC">
        <w:rPr>
          <w:rFonts w:ascii="Times New Roman" w:hAnsi="Times New Roman" w:cs="Times New Roman"/>
          <w:i/>
          <w:sz w:val="24"/>
          <w:szCs w:val="24"/>
        </w:rPr>
        <w:t xml:space="preserve">International Relations: Perspectives &amp; Controversies.  </w:t>
      </w:r>
      <w:r w:rsidR="00BB6CFC">
        <w:rPr>
          <w:rFonts w:ascii="Times New Roman" w:hAnsi="Times New Roman" w:cs="Times New Roman"/>
          <w:sz w:val="24"/>
          <w:szCs w:val="24"/>
        </w:rPr>
        <w:t xml:space="preserve">Pages </w:t>
      </w:r>
      <w:r w:rsidR="00BB6CFC" w:rsidRPr="00A53671">
        <w:rPr>
          <w:rFonts w:ascii="Times New Roman" w:hAnsi="Times New Roman" w:cs="Times New Roman"/>
          <w:sz w:val="24"/>
          <w:szCs w:val="24"/>
        </w:rPr>
        <w:t>296-321</w:t>
      </w:r>
    </w:p>
    <w:p w:rsidR="00BB6CFC" w:rsidRPr="00A53671" w:rsidRDefault="00BB6CFC" w:rsidP="00BB6CFC">
      <w:pPr>
        <w:spacing w:after="0" w:line="240" w:lineRule="auto"/>
        <w:ind w:left="720"/>
        <w:rPr>
          <w:rFonts w:ascii="Times New Roman" w:hAnsi="Times New Roman" w:cs="Times New Roman"/>
          <w:sz w:val="24"/>
          <w:szCs w:val="24"/>
        </w:rPr>
      </w:pPr>
    </w:p>
    <w:p w:rsidR="007F6AC6" w:rsidRDefault="007F6AC6" w:rsidP="00BB6C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Brooks, Stephen. 2006.  </w:t>
      </w:r>
      <w:r w:rsidR="00BB6CFC">
        <w:rPr>
          <w:rFonts w:ascii="Times New Roman" w:hAnsi="Times New Roman" w:cs="Times New Roman"/>
          <w:i/>
          <w:sz w:val="24"/>
          <w:szCs w:val="24"/>
        </w:rPr>
        <w:t>As Others See Us: The Causes &amp; Consequences of Foreign Perceptions of America</w:t>
      </w:r>
      <w:r>
        <w:rPr>
          <w:rFonts w:ascii="Times New Roman" w:hAnsi="Times New Roman" w:cs="Times New Roman"/>
          <w:i/>
          <w:sz w:val="24"/>
          <w:szCs w:val="24"/>
        </w:rPr>
        <w:t xml:space="preserve">. </w:t>
      </w:r>
      <w:r w:rsidR="00BB6CFC">
        <w:rPr>
          <w:rFonts w:ascii="Times New Roman" w:hAnsi="Times New Roman" w:cs="Times New Roman"/>
          <w:sz w:val="24"/>
          <w:szCs w:val="24"/>
        </w:rPr>
        <w:t xml:space="preserve">Broadview Press:  New York, Pages </w:t>
      </w:r>
      <w:r w:rsidR="00B5037F">
        <w:rPr>
          <w:rFonts w:ascii="Times New Roman" w:hAnsi="Times New Roman" w:cs="Times New Roman"/>
          <w:sz w:val="24"/>
          <w:szCs w:val="24"/>
        </w:rPr>
        <w:t xml:space="preserve">skim pages </w:t>
      </w:r>
      <w:r>
        <w:rPr>
          <w:rFonts w:ascii="Times New Roman" w:hAnsi="Times New Roman" w:cs="Times New Roman"/>
          <w:sz w:val="24"/>
          <w:szCs w:val="24"/>
        </w:rPr>
        <w:t>79-</w:t>
      </w:r>
      <w:r w:rsidR="00B5037F">
        <w:rPr>
          <w:rFonts w:ascii="Times New Roman" w:hAnsi="Times New Roman" w:cs="Times New Roman"/>
          <w:sz w:val="24"/>
          <w:szCs w:val="24"/>
        </w:rPr>
        <w:t>81; Read 82-</w:t>
      </w:r>
      <w:r>
        <w:rPr>
          <w:rFonts w:ascii="Times New Roman" w:hAnsi="Times New Roman" w:cs="Times New Roman"/>
          <w:sz w:val="24"/>
          <w:szCs w:val="24"/>
        </w:rPr>
        <w:t xml:space="preserve">98, </w:t>
      </w:r>
      <w:r w:rsidR="00BF4C9E">
        <w:rPr>
          <w:rFonts w:ascii="Times New Roman" w:hAnsi="Times New Roman" w:cs="Times New Roman"/>
          <w:sz w:val="24"/>
          <w:szCs w:val="24"/>
        </w:rPr>
        <w:t>and 37-57</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4929AC"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Wednesday, June 5</w:t>
      </w:r>
      <w:r w:rsidR="004929AC" w:rsidRPr="00A53671">
        <w:rPr>
          <w:rFonts w:ascii="Times New Roman" w:hAnsi="Times New Roman" w:cs="Times New Roman"/>
          <w:sz w:val="24"/>
          <w:szCs w:val="24"/>
        </w:rPr>
        <w:tab/>
        <w:t>International Trade</w:t>
      </w:r>
    </w:p>
    <w:p w:rsidR="00A53671" w:rsidRDefault="00A53671" w:rsidP="00A53671">
      <w:pPr>
        <w:spacing w:after="0" w:line="240" w:lineRule="auto"/>
        <w:rPr>
          <w:rFonts w:ascii="Times New Roman" w:hAnsi="Times New Roman" w:cs="Times New Roman"/>
          <w:b/>
          <w:sz w:val="24"/>
          <w:szCs w:val="24"/>
        </w:rPr>
      </w:pPr>
    </w:p>
    <w:p w:rsidR="0071094A" w:rsidRPr="00E30307" w:rsidRDefault="0071094A" w:rsidP="00E30307">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E30307">
        <w:rPr>
          <w:rFonts w:ascii="Times New Roman" w:hAnsi="Times New Roman" w:cs="Times New Roman"/>
          <w:i/>
          <w:sz w:val="24"/>
          <w:szCs w:val="24"/>
        </w:rPr>
        <w:t xml:space="preserve">  </w:t>
      </w:r>
      <w:r w:rsidR="00E30307">
        <w:rPr>
          <w:rFonts w:ascii="Times New Roman" w:hAnsi="Times New Roman" w:cs="Times New Roman"/>
          <w:sz w:val="24"/>
          <w:szCs w:val="24"/>
        </w:rPr>
        <w:t>To understand the nature of international trade</w:t>
      </w:r>
      <w:r w:rsidR="00080661">
        <w:rPr>
          <w:rFonts w:ascii="Times New Roman" w:hAnsi="Times New Roman" w:cs="Times New Roman"/>
          <w:sz w:val="24"/>
          <w:szCs w:val="24"/>
        </w:rPr>
        <w:t>, why states would or would not engage in trade,</w:t>
      </w:r>
      <w:r w:rsidR="00E30307">
        <w:rPr>
          <w:rFonts w:ascii="Times New Roman" w:hAnsi="Times New Roman" w:cs="Times New Roman"/>
          <w:sz w:val="24"/>
          <w:szCs w:val="24"/>
        </w:rPr>
        <w:t xml:space="preserve"> and the institutions that attempt to foster cooperation.</w:t>
      </w:r>
    </w:p>
    <w:p w:rsidR="0071094A" w:rsidRPr="00A53671" w:rsidRDefault="0071094A" w:rsidP="00A53671">
      <w:pPr>
        <w:spacing w:after="0" w:line="240" w:lineRule="auto"/>
        <w:rPr>
          <w:rFonts w:ascii="Times New Roman" w:hAnsi="Times New Roman" w:cs="Times New Roman"/>
          <w:i/>
          <w:sz w:val="24"/>
          <w:szCs w:val="24"/>
        </w:rPr>
      </w:pPr>
    </w:p>
    <w:p w:rsidR="0071094A" w:rsidRPr="00E30307" w:rsidRDefault="0071094A" w:rsidP="00214C59">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E30307">
        <w:rPr>
          <w:rFonts w:ascii="Times New Roman" w:hAnsi="Times New Roman" w:cs="Times New Roman"/>
          <w:i/>
          <w:sz w:val="24"/>
          <w:szCs w:val="24"/>
        </w:rPr>
        <w:t xml:space="preserve"> </w:t>
      </w:r>
      <w:r w:rsidR="00080661" w:rsidRPr="00080661">
        <w:rPr>
          <w:rFonts w:ascii="Times New Roman" w:hAnsi="Times New Roman" w:cs="Times New Roman"/>
          <w:sz w:val="24"/>
          <w:szCs w:val="24"/>
        </w:rPr>
        <w:t>Rourke:</w:t>
      </w:r>
      <w:r w:rsidR="00080661">
        <w:rPr>
          <w:rFonts w:ascii="Times New Roman" w:hAnsi="Times New Roman" w:cs="Times New Roman"/>
          <w:i/>
          <w:sz w:val="24"/>
          <w:szCs w:val="24"/>
        </w:rPr>
        <w:t xml:space="preserve">  </w:t>
      </w:r>
      <w:r w:rsidR="00E30307">
        <w:rPr>
          <w:rFonts w:ascii="Times New Roman" w:hAnsi="Times New Roman" w:cs="Times New Roman"/>
          <w:sz w:val="24"/>
          <w:szCs w:val="24"/>
        </w:rPr>
        <w:t>What are the three theories that explain the conditions surrounding international trade? Which IR paradigm does each theory most closely relate? What is dependency theory? How does it differ from world systems theory? What are the reasons for the gap in growth? Define each trade barrier and explain why states would pursue these. How do international institutions help foster cooperation and trade?  Are there any downsides to international institutions?</w:t>
      </w:r>
    </w:p>
    <w:p w:rsidR="0071094A" w:rsidRPr="00A53671" w:rsidRDefault="0071094A" w:rsidP="00A53671">
      <w:pPr>
        <w:spacing w:after="0" w:line="240" w:lineRule="auto"/>
        <w:rPr>
          <w:rFonts w:ascii="Times New Roman" w:hAnsi="Times New Roman" w:cs="Times New Roman"/>
          <w:i/>
          <w:sz w:val="24"/>
          <w:szCs w:val="24"/>
        </w:rPr>
      </w:pPr>
    </w:p>
    <w:p w:rsidR="00A53671" w:rsidRPr="00A53671" w:rsidRDefault="0071094A" w:rsidP="00A53671">
      <w:pPr>
        <w:spacing w:after="0" w:line="240" w:lineRule="auto"/>
        <w:ind w:left="720"/>
        <w:rPr>
          <w:rFonts w:ascii="Times New Roman" w:hAnsi="Times New Roman" w:cs="Times New Roman"/>
          <w:i/>
          <w:sz w:val="24"/>
          <w:szCs w:val="24"/>
        </w:rPr>
      </w:pPr>
      <w:r w:rsidRPr="00A53671">
        <w:rPr>
          <w:rFonts w:ascii="Times New Roman" w:hAnsi="Times New Roman" w:cs="Times New Roman"/>
          <w:i/>
          <w:sz w:val="24"/>
          <w:szCs w:val="24"/>
        </w:rPr>
        <w:t>Reading:</w:t>
      </w:r>
      <w:r w:rsidR="00A53671">
        <w:rPr>
          <w:rFonts w:ascii="Times New Roman" w:hAnsi="Times New Roman" w:cs="Times New Roman"/>
          <w:i/>
          <w:sz w:val="24"/>
          <w:szCs w:val="24"/>
        </w:rPr>
        <w:t xml:space="preserve">  </w:t>
      </w:r>
      <w:r w:rsidR="00A53671" w:rsidRPr="00A53671">
        <w:rPr>
          <w:rFonts w:ascii="Times New Roman" w:hAnsi="Times New Roman" w:cs="Times New Roman"/>
          <w:sz w:val="24"/>
          <w:szCs w:val="24"/>
        </w:rPr>
        <w:t>Rourke,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E30307">
        <w:rPr>
          <w:rFonts w:ascii="Times New Roman" w:hAnsi="Times New Roman" w:cs="Times New Roman"/>
          <w:sz w:val="24"/>
          <w:szCs w:val="24"/>
        </w:rPr>
        <w:t>276-282</w:t>
      </w:r>
      <w:r w:rsidR="00A53671">
        <w:rPr>
          <w:rFonts w:ascii="Times New Roman" w:hAnsi="Times New Roman" w:cs="Times New Roman"/>
          <w:sz w:val="24"/>
          <w:szCs w:val="24"/>
        </w:rPr>
        <w:t xml:space="preserve">, 289-290, 296-302, </w:t>
      </w:r>
      <w:r w:rsidR="00A53671" w:rsidRPr="00A53671">
        <w:rPr>
          <w:rFonts w:ascii="Times New Roman" w:hAnsi="Times New Roman" w:cs="Times New Roman"/>
          <w:sz w:val="24"/>
          <w:szCs w:val="24"/>
        </w:rPr>
        <w:t>309-318</w:t>
      </w:r>
      <w:r w:rsidR="00E30307">
        <w:rPr>
          <w:rFonts w:ascii="Times New Roman" w:hAnsi="Times New Roman" w:cs="Times New Roman"/>
          <w:sz w:val="24"/>
          <w:szCs w:val="24"/>
        </w:rPr>
        <w:t>.</w:t>
      </w:r>
    </w:p>
    <w:p w:rsidR="00A53671" w:rsidRPr="00A53671" w:rsidRDefault="00A53671" w:rsidP="00A53671">
      <w:pPr>
        <w:spacing w:after="0" w:line="240" w:lineRule="auto"/>
        <w:ind w:firstLine="720"/>
        <w:rPr>
          <w:rFonts w:ascii="Times New Roman" w:hAnsi="Times New Roman" w:cs="Times New Roman"/>
          <w:color w:val="FF0000"/>
          <w:sz w:val="24"/>
          <w:szCs w:val="24"/>
        </w:rPr>
      </w:pPr>
    </w:p>
    <w:p w:rsidR="00322D92" w:rsidRPr="008F0F03" w:rsidRDefault="00322D92" w:rsidP="00A53671">
      <w:pPr>
        <w:spacing w:after="0" w:line="240" w:lineRule="auto"/>
        <w:ind w:firstLine="720"/>
        <w:rPr>
          <w:rFonts w:ascii="Times New Roman" w:hAnsi="Times New Roman" w:cs="Times New Roman"/>
          <w:color w:val="000000" w:themeColor="text1"/>
          <w:sz w:val="24"/>
          <w:szCs w:val="24"/>
        </w:rPr>
      </w:pPr>
      <w:r w:rsidRPr="008F0F03">
        <w:rPr>
          <w:rFonts w:ascii="Times New Roman" w:hAnsi="Times New Roman" w:cs="Times New Roman"/>
          <w:color w:val="000000" w:themeColor="text1"/>
          <w:sz w:val="24"/>
          <w:szCs w:val="24"/>
        </w:rPr>
        <w:t>Debating Globalization:  India and Venezuela – A Case Study</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 June 6</w:t>
      </w:r>
      <w:r w:rsidR="004929AC" w:rsidRPr="00A53671">
        <w:rPr>
          <w:rFonts w:ascii="Times New Roman" w:hAnsi="Times New Roman" w:cs="Times New Roman"/>
          <w:b/>
          <w:sz w:val="24"/>
          <w:szCs w:val="24"/>
        </w:rPr>
        <w:tab/>
      </w:r>
      <w:r w:rsidR="004929AC" w:rsidRPr="00A53671">
        <w:rPr>
          <w:rFonts w:ascii="Times New Roman" w:hAnsi="Times New Roman" w:cs="Times New Roman"/>
          <w:sz w:val="24"/>
          <w:szCs w:val="24"/>
        </w:rPr>
        <w:t>Review for Final Exam</w:t>
      </w:r>
    </w:p>
    <w:p w:rsidR="005A5892" w:rsidRPr="00A53671" w:rsidRDefault="005A5892" w:rsidP="00A53671">
      <w:pPr>
        <w:spacing w:after="0" w:line="240" w:lineRule="auto"/>
        <w:rPr>
          <w:rFonts w:ascii="Times New Roman" w:hAnsi="Times New Roman" w:cs="Times New Roman"/>
          <w:i/>
          <w:sz w:val="24"/>
          <w:szCs w:val="24"/>
        </w:rPr>
      </w:pPr>
    </w:p>
    <w:p w:rsidR="005A5892" w:rsidRPr="00C00264" w:rsidRDefault="005A5892" w:rsidP="00C00264">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C00264">
        <w:rPr>
          <w:rFonts w:ascii="Times New Roman" w:hAnsi="Times New Roman" w:cs="Times New Roman"/>
          <w:sz w:val="24"/>
          <w:szCs w:val="24"/>
        </w:rPr>
        <w:t xml:space="preserve">  To review material covered throughout the semester and prepare for the final exam.</w:t>
      </w:r>
    </w:p>
    <w:p w:rsidR="005A5892" w:rsidRPr="00A53671" w:rsidRDefault="005A5892" w:rsidP="00A53671">
      <w:pPr>
        <w:spacing w:after="0" w:line="240" w:lineRule="auto"/>
        <w:rPr>
          <w:rFonts w:ascii="Times New Roman" w:hAnsi="Times New Roman" w:cs="Times New Roman"/>
          <w:i/>
          <w:sz w:val="24"/>
          <w:szCs w:val="24"/>
        </w:rPr>
      </w:pPr>
    </w:p>
    <w:p w:rsidR="005A5892" w:rsidRPr="00C00264" w:rsidRDefault="00C00264" w:rsidP="00A53671">
      <w:pPr>
        <w:spacing w:after="0" w:line="240" w:lineRule="auto"/>
        <w:rPr>
          <w:rFonts w:ascii="Times New Roman" w:hAnsi="Times New Roman" w:cs="Times New Roman"/>
          <w:sz w:val="24"/>
          <w:szCs w:val="24"/>
        </w:rPr>
      </w:pPr>
      <w:r>
        <w:rPr>
          <w:rFonts w:ascii="Times New Roman" w:hAnsi="Times New Roman" w:cs="Times New Roman"/>
          <w:i/>
          <w:sz w:val="24"/>
          <w:szCs w:val="24"/>
        </w:rPr>
        <w:tab/>
        <w:t xml:space="preserve">Questions:  </w:t>
      </w:r>
      <w:r>
        <w:rPr>
          <w:rFonts w:ascii="Times New Roman" w:hAnsi="Times New Roman" w:cs="Times New Roman"/>
          <w:sz w:val="24"/>
          <w:szCs w:val="24"/>
        </w:rPr>
        <w:t>None</w:t>
      </w:r>
    </w:p>
    <w:p w:rsidR="005A5892" w:rsidRPr="00A53671" w:rsidRDefault="005A5892" w:rsidP="00A53671">
      <w:pPr>
        <w:spacing w:after="0" w:line="240" w:lineRule="auto"/>
        <w:rPr>
          <w:rFonts w:ascii="Times New Roman" w:hAnsi="Times New Roman" w:cs="Times New Roman"/>
          <w:i/>
          <w:sz w:val="24"/>
          <w:szCs w:val="24"/>
        </w:rPr>
      </w:pPr>
    </w:p>
    <w:p w:rsidR="005A5892" w:rsidRPr="00C00264"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Reading:</w:t>
      </w:r>
      <w:r w:rsidR="00C00264">
        <w:rPr>
          <w:rFonts w:ascii="Times New Roman" w:hAnsi="Times New Roman" w:cs="Times New Roman"/>
          <w:i/>
          <w:sz w:val="24"/>
          <w:szCs w:val="24"/>
        </w:rPr>
        <w:t xml:space="preserve">  </w:t>
      </w:r>
      <w:r w:rsidR="00C00264">
        <w:rPr>
          <w:rFonts w:ascii="Times New Roman" w:hAnsi="Times New Roman" w:cs="Times New Roman"/>
          <w:sz w:val="24"/>
          <w:szCs w:val="24"/>
        </w:rPr>
        <w:t>None</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Friday, June 7</w:t>
      </w:r>
      <w:r w:rsidR="00B01077" w:rsidRPr="00A53671">
        <w:rPr>
          <w:rFonts w:ascii="Times New Roman" w:hAnsi="Times New Roman" w:cs="Times New Roman"/>
          <w:b/>
          <w:sz w:val="24"/>
          <w:szCs w:val="24"/>
        </w:rPr>
        <w:tab/>
        <w:t>Final Exam</w:t>
      </w:r>
    </w:p>
    <w:sectPr w:rsidR="00C826B9" w:rsidRPr="00A536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36" w:rsidRDefault="00557D36" w:rsidP="00473375">
      <w:pPr>
        <w:spacing w:after="0" w:line="240" w:lineRule="auto"/>
      </w:pPr>
      <w:r>
        <w:separator/>
      </w:r>
    </w:p>
  </w:endnote>
  <w:endnote w:type="continuationSeparator" w:id="0">
    <w:p w:rsidR="00557D36" w:rsidRDefault="00557D36" w:rsidP="004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85773"/>
      <w:docPartObj>
        <w:docPartGallery w:val="Page Numbers (Bottom of Page)"/>
        <w:docPartUnique/>
      </w:docPartObj>
    </w:sdtPr>
    <w:sdtEndPr>
      <w:rPr>
        <w:noProof/>
      </w:rPr>
    </w:sdtEndPr>
    <w:sdtContent>
      <w:p w:rsidR="00473375" w:rsidRDefault="00473375">
        <w:pPr>
          <w:pStyle w:val="Footer"/>
          <w:jc w:val="center"/>
        </w:pPr>
        <w:r>
          <w:fldChar w:fldCharType="begin"/>
        </w:r>
        <w:r>
          <w:instrText xml:space="preserve"> PAGE   \* MERGEFORMAT </w:instrText>
        </w:r>
        <w:r>
          <w:fldChar w:fldCharType="separate"/>
        </w:r>
        <w:r w:rsidR="00826CE9">
          <w:rPr>
            <w:noProof/>
          </w:rPr>
          <w:t>1</w:t>
        </w:r>
        <w:r>
          <w:rPr>
            <w:noProof/>
          </w:rPr>
          <w:fldChar w:fldCharType="end"/>
        </w:r>
      </w:p>
    </w:sdtContent>
  </w:sdt>
  <w:p w:rsidR="00473375" w:rsidRDefault="0047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36" w:rsidRDefault="00557D36" w:rsidP="00473375">
      <w:pPr>
        <w:spacing w:after="0" w:line="240" w:lineRule="auto"/>
      </w:pPr>
      <w:r>
        <w:separator/>
      </w:r>
    </w:p>
  </w:footnote>
  <w:footnote w:type="continuationSeparator" w:id="0">
    <w:p w:rsidR="00557D36" w:rsidRDefault="00557D36" w:rsidP="0047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39"/>
    <w:multiLevelType w:val="hybridMultilevel"/>
    <w:tmpl w:val="E6A61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F0BEA"/>
    <w:multiLevelType w:val="hybridMultilevel"/>
    <w:tmpl w:val="4902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B9"/>
    <w:rsid w:val="000107FD"/>
    <w:rsid w:val="00056078"/>
    <w:rsid w:val="00080661"/>
    <w:rsid w:val="000E3C6A"/>
    <w:rsid w:val="0016079B"/>
    <w:rsid w:val="001A2823"/>
    <w:rsid w:val="001E2045"/>
    <w:rsid w:val="00214C59"/>
    <w:rsid w:val="0024681D"/>
    <w:rsid w:val="002F0066"/>
    <w:rsid w:val="002F3200"/>
    <w:rsid w:val="00322D92"/>
    <w:rsid w:val="00463CB6"/>
    <w:rsid w:val="00473375"/>
    <w:rsid w:val="004929AC"/>
    <w:rsid w:val="005017FE"/>
    <w:rsid w:val="00557D36"/>
    <w:rsid w:val="005A5892"/>
    <w:rsid w:val="00603588"/>
    <w:rsid w:val="00671B64"/>
    <w:rsid w:val="00690A20"/>
    <w:rsid w:val="0071094A"/>
    <w:rsid w:val="00723978"/>
    <w:rsid w:val="00737377"/>
    <w:rsid w:val="007F6AC6"/>
    <w:rsid w:val="00815A3A"/>
    <w:rsid w:val="00826CE9"/>
    <w:rsid w:val="00836460"/>
    <w:rsid w:val="008F0F03"/>
    <w:rsid w:val="00923760"/>
    <w:rsid w:val="00950E0E"/>
    <w:rsid w:val="009A68E0"/>
    <w:rsid w:val="00A53671"/>
    <w:rsid w:val="00A53D90"/>
    <w:rsid w:val="00AE3C97"/>
    <w:rsid w:val="00AF5C63"/>
    <w:rsid w:val="00B01077"/>
    <w:rsid w:val="00B20ACB"/>
    <w:rsid w:val="00B5037F"/>
    <w:rsid w:val="00BB6CFC"/>
    <w:rsid w:val="00BC2D55"/>
    <w:rsid w:val="00BE3E48"/>
    <w:rsid w:val="00BF4C9E"/>
    <w:rsid w:val="00C00264"/>
    <w:rsid w:val="00C46E91"/>
    <w:rsid w:val="00C826B9"/>
    <w:rsid w:val="00CD3BB8"/>
    <w:rsid w:val="00D04A1F"/>
    <w:rsid w:val="00D13FE2"/>
    <w:rsid w:val="00D940AA"/>
    <w:rsid w:val="00E13306"/>
    <w:rsid w:val="00E30307"/>
    <w:rsid w:val="00EF6AE3"/>
    <w:rsid w:val="00F01DE6"/>
    <w:rsid w:val="00F3259E"/>
    <w:rsid w:val="00F36954"/>
    <w:rsid w:val="00F837E0"/>
    <w:rsid w:val="00F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826B9"/>
    <w:rPr>
      <w:rFonts w:ascii="Times New Roman" w:eastAsia="Times New Roman" w:hAnsi="Times New Roman" w:cs="Times New Roman"/>
      <w:b/>
      <w:sz w:val="24"/>
      <w:szCs w:val="20"/>
    </w:rPr>
  </w:style>
  <w:style w:type="character" w:styleId="Hyperlink">
    <w:name w:val="Hyperlink"/>
    <w:rsid w:val="00C826B9"/>
    <w:rPr>
      <w:color w:val="0000FF"/>
      <w:u w:val="single"/>
    </w:rPr>
  </w:style>
  <w:style w:type="paragraph" w:customStyle="1" w:styleId="Default">
    <w:name w:val="Default"/>
    <w:rsid w:val="00C826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C826B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5A5892"/>
  </w:style>
  <w:style w:type="character" w:customStyle="1" w:styleId="z3988">
    <w:name w:val="z3988"/>
    <w:basedOn w:val="DefaultParagraphFont"/>
    <w:rsid w:val="005017FE"/>
  </w:style>
  <w:style w:type="paragraph" w:styleId="Header">
    <w:name w:val="header"/>
    <w:basedOn w:val="Normal"/>
    <w:link w:val="HeaderChar"/>
    <w:uiPriority w:val="99"/>
    <w:unhideWhenUsed/>
    <w:rsid w:val="0047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75"/>
  </w:style>
  <w:style w:type="paragraph" w:styleId="Footer">
    <w:name w:val="footer"/>
    <w:basedOn w:val="Normal"/>
    <w:link w:val="FooterChar"/>
    <w:uiPriority w:val="99"/>
    <w:unhideWhenUsed/>
    <w:rsid w:val="0047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826B9"/>
    <w:rPr>
      <w:rFonts w:ascii="Times New Roman" w:eastAsia="Times New Roman" w:hAnsi="Times New Roman" w:cs="Times New Roman"/>
      <w:b/>
      <w:sz w:val="24"/>
      <w:szCs w:val="20"/>
    </w:rPr>
  </w:style>
  <w:style w:type="character" w:styleId="Hyperlink">
    <w:name w:val="Hyperlink"/>
    <w:rsid w:val="00C826B9"/>
    <w:rPr>
      <w:color w:val="0000FF"/>
      <w:u w:val="single"/>
    </w:rPr>
  </w:style>
  <w:style w:type="paragraph" w:customStyle="1" w:styleId="Default">
    <w:name w:val="Default"/>
    <w:rsid w:val="00C826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C826B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5A5892"/>
  </w:style>
  <w:style w:type="character" w:customStyle="1" w:styleId="z3988">
    <w:name w:val="z3988"/>
    <w:basedOn w:val="DefaultParagraphFont"/>
    <w:rsid w:val="005017FE"/>
  </w:style>
  <w:style w:type="paragraph" w:styleId="Header">
    <w:name w:val="header"/>
    <w:basedOn w:val="Normal"/>
    <w:link w:val="HeaderChar"/>
    <w:uiPriority w:val="99"/>
    <w:unhideWhenUsed/>
    <w:rsid w:val="0047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75"/>
  </w:style>
  <w:style w:type="paragraph" w:styleId="Footer">
    <w:name w:val="footer"/>
    <w:basedOn w:val="Normal"/>
    <w:link w:val="FooterChar"/>
    <w:uiPriority w:val="99"/>
    <w:unhideWhenUsed/>
    <w:rsid w:val="0047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young@purdu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Young, Laura D</cp:lastModifiedBy>
  <cp:revision>2</cp:revision>
  <dcterms:created xsi:type="dcterms:W3CDTF">2013-05-30T16:18:00Z</dcterms:created>
  <dcterms:modified xsi:type="dcterms:W3CDTF">2013-05-30T16:18:00Z</dcterms:modified>
</cp:coreProperties>
</file>