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82" w:rsidRDefault="00420D82" w:rsidP="009824EE">
      <w:pPr>
        <w:pStyle w:val="PLATitle"/>
      </w:pPr>
      <w:r>
        <w:t>Style Guidelines for PLA Submissions in MS Word</w:t>
      </w:r>
      <w:r w:rsidR="00D421E5">
        <w:rPr>
          <w:rStyle w:val="FootnoteReference"/>
        </w:rPr>
        <w:footnoteReference w:customMarkFollows="1" w:id="1"/>
        <w:t>*</w:t>
      </w:r>
    </w:p>
    <w:p w:rsidR="009824EE" w:rsidRDefault="00420D82" w:rsidP="006C3CBD">
      <w:pPr>
        <w:pStyle w:val="PLAAuthor"/>
      </w:pPr>
      <w:r>
        <w:t>Purdue Linguistics Association</w:t>
      </w:r>
      <w:r w:rsidR="00D421E5">
        <w:rPr>
          <w:rStyle w:val="FootnoteReference"/>
        </w:rPr>
        <w:footnoteReference w:customMarkFollows="1" w:id="2"/>
        <w:t>†</w:t>
      </w:r>
    </w:p>
    <w:p w:rsidR="009824EE" w:rsidRDefault="00B23163" w:rsidP="006C3CBD">
      <w:pPr>
        <w:pStyle w:val="PLAAuthor"/>
      </w:pPr>
      <w:r>
        <w:t>Updated: May 6</w:t>
      </w:r>
      <w:r w:rsidR="00420D82">
        <w:t>, 2014</w:t>
      </w:r>
      <w:r w:rsidR="009824EE">
        <w:t xml:space="preserve"> </w:t>
      </w:r>
    </w:p>
    <w:p w:rsidR="003900DD" w:rsidRDefault="00465DBB" w:rsidP="003900DD">
      <w:pPr>
        <w:pStyle w:val="PLAAbstract"/>
      </w:pPr>
      <w:r>
        <w:t xml:space="preserve">Here are the specifications for submitting a properly formatted paper to the PLA Symposium proceedings. A few mock-up first pages appear at the end of this document. The guidelines presented are based on the </w:t>
      </w:r>
      <w:r>
        <w:rPr>
          <w:i/>
          <w:iCs/>
        </w:rPr>
        <w:t>Chicago Manual of Style, 16</w:t>
      </w:r>
      <w:r>
        <w:rPr>
          <w:i/>
          <w:iCs/>
          <w:vertAlign w:val="superscript"/>
        </w:rPr>
        <w:t>th</w:t>
      </w:r>
      <w:r>
        <w:rPr>
          <w:i/>
          <w:iCs/>
        </w:rPr>
        <w:t xml:space="preserve"> edition </w:t>
      </w:r>
      <w:r>
        <w:rPr>
          <w:iCs/>
        </w:rPr>
        <w:t xml:space="preserve">(and, where we liked it better, on the </w:t>
      </w:r>
      <w:proofErr w:type="spellStart"/>
      <w:r>
        <w:rPr>
          <w:iCs/>
        </w:rPr>
        <w:t>LaTeX</w:t>
      </w:r>
      <w:proofErr w:type="spellEnd"/>
      <w:r>
        <w:rPr>
          <w:iCs/>
        </w:rPr>
        <w:t xml:space="preserve"> article class</w:t>
      </w:r>
      <w:r>
        <w:rPr>
          <w:rStyle w:val="FootnoteReference"/>
          <w:iCs/>
        </w:rPr>
        <w:footnoteReference w:id="3"/>
      </w:r>
      <w:r>
        <w:rPr>
          <w:iCs/>
        </w:rPr>
        <w:t>)</w:t>
      </w:r>
      <w:r>
        <w:t xml:space="preserve">. For any questions not addressed in this document, please consult the </w:t>
      </w:r>
      <w:r>
        <w:rPr>
          <w:i/>
          <w:iCs/>
        </w:rPr>
        <w:t xml:space="preserve">Chicago Manual of Style </w:t>
      </w:r>
      <w:r>
        <w:t>before e-mailing us.</w:t>
      </w:r>
    </w:p>
    <w:p w:rsidR="00693667" w:rsidRDefault="00693667" w:rsidP="00693667">
      <w:pPr>
        <w:pStyle w:val="PLAHeading"/>
      </w:pPr>
      <w:r>
        <w:t>1</w:t>
      </w:r>
      <w:r>
        <w:tab/>
      </w:r>
      <w:r w:rsidRPr="00693667">
        <w:t>General Guidelines</w:t>
      </w:r>
    </w:p>
    <w:p w:rsidR="00693667" w:rsidRDefault="003D46DB" w:rsidP="00693667">
      <w:pPr>
        <w:pStyle w:val="ListParagraph"/>
        <w:numPr>
          <w:ilvl w:val="0"/>
          <w:numId w:val="3"/>
        </w:numPr>
      </w:pPr>
      <w:r>
        <w:t>Your paper should be no more than 25 pages single spaced.</w:t>
      </w:r>
      <w:r w:rsidR="00693667">
        <w:t xml:space="preserve"> This includes figures, tables, notes, and references.</w:t>
      </w:r>
    </w:p>
    <w:p w:rsidR="003D46DB" w:rsidRDefault="003D46DB" w:rsidP="00693667">
      <w:pPr>
        <w:pStyle w:val="ListParagraph"/>
        <w:numPr>
          <w:ilvl w:val="0"/>
          <w:numId w:val="3"/>
        </w:numPr>
      </w:pPr>
      <w:r>
        <w:t>Papers should be single spaced, with justified text throughout.</w:t>
      </w:r>
    </w:p>
    <w:p w:rsidR="00693667" w:rsidRDefault="00693667" w:rsidP="00693667">
      <w:pPr>
        <w:pStyle w:val="ListParagraph"/>
        <w:numPr>
          <w:ilvl w:val="0"/>
          <w:numId w:val="3"/>
        </w:numPr>
      </w:pPr>
      <w:r>
        <w:t>Use letter size</w:t>
      </w:r>
      <w:r w:rsidR="003D46DB">
        <w:t xml:space="preserve"> paper (8.5” x 11”) </w:t>
      </w:r>
      <w:r>
        <w:t>only (not A4).</w:t>
      </w:r>
    </w:p>
    <w:p w:rsidR="00693667" w:rsidRDefault="00693667" w:rsidP="00693667">
      <w:pPr>
        <w:pStyle w:val="ListParagraph"/>
        <w:numPr>
          <w:ilvl w:val="0"/>
          <w:numId w:val="3"/>
        </w:numPr>
      </w:pPr>
      <w:r>
        <w:t>Side margins should be 1 in on both the left and right (no mirror margins).</w:t>
      </w:r>
    </w:p>
    <w:p w:rsidR="00693667" w:rsidRDefault="00693667" w:rsidP="00693667">
      <w:pPr>
        <w:pStyle w:val="ListParagraph"/>
        <w:numPr>
          <w:ilvl w:val="0"/>
          <w:numId w:val="3"/>
        </w:numPr>
      </w:pPr>
      <w:r>
        <w:t xml:space="preserve">Top and bottom margins should be 1.25 in. </w:t>
      </w:r>
    </w:p>
    <w:p w:rsidR="00693667" w:rsidRDefault="00693667" w:rsidP="003900DD">
      <w:pPr>
        <w:pStyle w:val="ListParagraph"/>
        <w:numPr>
          <w:ilvl w:val="0"/>
          <w:numId w:val="3"/>
        </w:numPr>
      </w:pPr>
      <w:r>
        <w:t xml:space="preserve">Do not include a header or a footer in your document (these will be added by the editors after you have approved the final </w:t>
      </w:r>
      <w:proofErr w:type="gramStart"/>
      <w:r>
        <w:t>PDF,</w:t>
      </w:r>
      <w:proofErr w:type="gramEnd"/>
      <w:r>
        <w:t xml:space="preserve"> hence the larger top/bottom margins).</w:t>
      </w:r>
    </w:p>
    <w:p w:rsidR="009824EE" w:rsidRDefault="003D46DB" w:rsidP="00693667">
      <w:pPr>
        <w:pStyle w:val="PLAHeading"/>
      </w:pPr>
      <w:r>
        <w:t>2</w:t>
      </w:r>
      <w:r w:rsidR="009824EE">
        <w:t xml:space="preserve"> </w:t>
      </w:r>
      <w:r w:rsidR="009824EE">
        <w:tab/>
      </w:r>
      <w:r w:rsidR="00420D82">
        <w:t xml:space="preserve">The Title </w:t>
      </w:r>
      <w:r w:rsidR="00F80C8B">
        <w:t xml:space="preserve">&amp; Abstract </w:t>
      </w:r>
      <w:r w:rsidR="00420D82">
        <w:t>Block</w:t>
      </w:r>
      <w:r w:rsidR="00F80C8B">
        <w:t>s</w:t>
      </w:r>
    </w:p>
    <w:p w:rsidR="009824EE" w:rsidRDefault="00420D82" w:rsidP="00420D82">
      <w:pPr>
        <w:pStyle w:val="ListParagraph"/>
        <w:numPr>
          <w:ilvl w:val="0"/>
          <w:numId w:val="2"/>
        </w:numPr>
      </w:pPr>
      <w:r>
        <w:t xml:space="preserve">The title should be Times New Roman 22pt (no bold, no italics). There is no indentation on the paragraph and the title is to be centered. The space between the title and the top margin is 60pt; the space between the last line of the title and the first author line is 16pt. </w:t>
      </w:r>
      <w:r>
        <w:lastRenderedPageBreak/>
        <w:t>All of this has been preset as the PLA Title style (Home ribbon &gt; Styles box &gt; pop-out menu).</w:t>
      </w:r>
    </w:p>
    <w:p w:rsidR="00420D82" w:rsidRDefault="00420D82" w:rsidP="00420D82">
      <w:pPr>
        <w:pStyle w:val="ListParagraph"/>
        <w:numPr>
          <w:ilvl w:val="1"/>
          <w:numId w:val="2"/>
        </w:numPr>
      </w:pPr>
      <w:r>
        <w:t>The acknowledgements footnote should be indicated with an asterisk.</w:t>
      </w:r>
    </w:p>
    <w:p w:rsidR="00420D82" w:rsidRDefault="00420D82" w:rsidP="00420D82">
      <w:pPr>
        <w:pStyle w:val="ListParagraph"/>
        <w:numPr>
          <w:ilvl w:val="0"/>
          <w:numId w:val="2"/>
        </w:numPr>
      </w:pPr>
      <w:r>
        <w:t>The author lines (author on first line, affiliation on the second) should be Times New Roman 16pt (no bold, no italics). This has been preset as the PLA Author style.</w:t>
      </w:r>
    </w:p>
    <w:p w:rsidR="00420D82" w:rsidRDefault="00B4798B" w:rsidP="00420D82">
      <w:pPr>
        <w:pStyle w:val="ListParagraph"/>
        <w:numPr>
          <w:ilvl w:val="1"/>
          <w:numId w:val="2"/>
        </w:numPr>
      </w:pPr>
      <w:r>
        <w:t>If there is an acknowledgements footnote, t</w:t>
      </w:r>
      <w:r w:rsidR="00420D82">
        <w:t>he correspondence footnote sh</w:t>
      </w:r>
      <w:r>
        <w:t>ould be indicated with a dagger.</w:t>
      </w:r>
    </w:p>
    <w:p w:rsidR="00B4798B" w:rsidRDefault="00B4798B" w:rsidP="00420D82">
      <w:pPr>
        <w:pStyle w:val="ListParagraph"/>
        <w:numPr>
          <w:ilvl w:val="1"/>
          <w:numId w:val="2"/>
        </w:numPr>
      </w:pPr>
      <w:r>
        <w:t>If there is no acknowledgements footnote, the correspondence footnote should be indicated with an asterisk.</w:t>
      </w:r>
    </w:p>
    <w:p w:rsidR="00F80C8B" w:rsidRPr="00201FFC" w:rsidRDefault="00420D82" w:rsidP="00420D82">
      <w:pPr>
        <w:pStyle w:val="ListParagraph"/>
        <w:numPr>
          <w:ilvl w:val="0"/>
          <w:numId w:val="2"/>
        </w:numPr>
      </w:pPr>
      <w:r>
        <w:t xml:space="preserve">There is a </w:t>
      </w:r>
      <w:r w:rsidR="00F80C8B">
        <w:t xml:space="preserve">60pt space between the last line of the author information and the beginning of the abstract. The abstract uses Times New Roman 11pt font, is justified, and is indented </w:t>
      </w:r>
      <w:r w:rsidR="00F80C8B">
        <w:rPr>
          <w:rFonts w:cs="Times New Roman"/>
        </w:rPr>
        <w:t>⅜</w:t>
      </w:r>
      <w:r w:rsidR="0093380F">
        <w:rPr>
          <w:rFonts w:cs="Times New Roman"/>
        </w:rPr>
        <w:t>”</w:t>
      </w:r>
      <w:r w:rsidR="00F80C8B">
        <w:t xml:space="preserve"> from both the left and right margins. </w:t>
      </w:r>
      <w:r w:rsidR="00B4798B">
        <w:t xml:space="preserve">The first line of text is not further indented. </w:t>
      </w:r>
      <w:r w:rsidR="00F80C8B">
        <w:t xml:space="preserve">There is an 18 pt space between the abstract and the keywords. This has been preset as the PLA </w:t>
      </w:r>
      <w:r w:rsidR="00F80C8B" w:rsidRPr="00201FFC">
        <w:t>Abstract style.</w:t>
      </w:r>
    </w:p>
    <w:p w:rsidR="00420D82" w:rsidRPr="00201FFC" w:rsidRDefault="00F80C8B" w:rsidP="00F80C8B">
      <w:pPr>
        <w:pStyle w:val="ListParagraph"/>
        <w:numPr>
          <w:ilvl w:val="1"/>
          <w:numId w:val="2"/>
        </w:numPr>
      </w:pPr>
      <w:r w:rsidRPr="00201FFC">
        <w:t>Do not use the word ‘abstract’ to begin your abstract.</w:t>
      </w:r>
    </w:p>
    <w:p w:rsidR="0093380F" w:rsidRPr="00201FFC" w:rsidRDefault="0093380F" w:rsidP="0093380F">
      <w:pPr>
        <w:pStyle w:val="ListParagraph"/>
        <w:numPr>
          <w:ilvl w:val="0"/>
          <w:numId w:val="2"/>
        </w:numPr>
      </w:pPr>
      <w:r w:rsidRPr="00201FFC">
        <w:t xml:space="preserve">Like the abstract, keywords are Times New Roman 11 pt font and are indented </w:t>
      </w:r>
      <w:r w:rsidRPr="00201FFC">
        <w:rPr>
          <w:rFonts w:cs="Times New Roman"/>
        </w:rPr>
        <w:t>⅜” from both the left and right margins. This has been preset as the PLA Keywords style.</w:t>
      </w:r>
    </w:p>
    <w:p w:rsidR="0093380F" w:rsidRPr="00AC0969" w:rsidRDefault="0093380F" w:rsidP="0093380F">
      <w:pPr>
        <w:pStyle w:val="ListParagraph"/>
        <w:numPr>
          <w:ilvl w:val="1"/>
          <w:numId w:val="2"/>
        </w:numPr>
      </w:pPr>
      <w:r w:rsidRPr="00201FFC">
        <w:rPr>
          <w:rFonts w:cs="Times New Roman"/>
        </w:rPr>
        <w:t>Include the word ‘Keywords’ followed by a colon before your keywords, but do not bold the label.</w:t>
      </w:r>
    </w:p>
    <w:p w:rsidR="00AC0969" w:rsidRPr="00201FFC" w:rsidRDefault="00AC0969" w:rsidP="0093380F">
      <w:pPr>
        <w:pStyle w:val="ListParagraph"/>
        <w:numPr>
          <w:ilvl w:val="1"/>
          <w:numId w:val="2"/>
        </w:numPr>
      </w:pPr>
      <w:r>
        <w:rPr>
          <w:rFonts w:cs="Times New Roman"/>
        </w:rPr>
        <w:t xml:space="preserve">The keywords themselves should not be capitalized unless they are proper nouns. </w:t>
      </w:r>
    </w:p>
    <w:p w:rsidR="00693667" w:rsidRPr="0093380F" w:rsidRDefault="00693667" w:rsidP="0093380F">
      <w:pPr>
        <w:pStyle w:val="ListParagraph"/>
        <w:numPr>
          <w:ilvl w:val="1"/>
          <w:numId w:val="2"/>
        </w:numPr>
      </w:pPr>
      <w:r>
        <w:rPr>
          <w:rFonts w:cs="Times New Roman"/>
        </w:rPr>
        <w:t xml:space="preserve">Note that there is also an 18 pt space between the keywords and the first line of your actual text but that this is built into the PLA Heading style, not the PLA Keyword style. </w:t>
      </w:r>
      <w:r w:rsidRPr="00693667">
        <w:rPr>
          <w:rFonts w:cs="Times New Roman"/>
          <w:i/>
        </w:rPr>
        <w:t>If you are not supplying keywords for your article</w:t>
      </w:r>
      <w:r>
        <w:rPr>
          <w:rFonts w:cs="Times New Roman"/>
        </w:rPr>
        <w:t>, you will need to remove the 18 pt space following the abstract block.</w:t>
      </w:r>
    </w:p>
    <w:p w:rsidR="004E7341" w:rsidRDefault="003D46DB" w:rsidP="005A406F">
      <w:pPr>
        <w:pStyle w:val="PLAHeading"/>
      </w:pPr>
      <w:r>
        <w:t>3</w:t>
      </w:r>
      <w:r w:rsidR="002A62B2">
        <w:tab/>
      </w:r>
      <w:r w:rsidR="00693667">
        <w:t>The Main Text</w:t>
      </w:r>
    </w:p>
    <w:p w:rsidR="005A406F" w:rsidRDefault="005A406F" w:rsidP="005A406F">
      <w:pPr>
        <w:pStyle w:val="ListParagraph"/>
        <w:numPr>
          <w:ilvl w:val="0"/>
          <w:numId w:val="5"/>
        </w:numPr>
      </w:pPr>
      <w:r>
        <w:t>Font: Times New Roman 12 pt</w:t>
      </w:r>
    </w:p>
    <w:p w:rsidR="005A406F" w:rsidRDefault="005A406F" w:rsidP="005A406F">
      <w:pPr>
        <w:pStyle w:val="ListParagraph"/>
        <w:numPr>
          <w:ilvl w:val="0"/>
          <w:numId w:val="5"/>
        </w:numPr>
      </w:pPr>
      <w:r>
        <w:t>All headers should be Times New Roman 12 pt bold, with a tab separating the text from the nu</w:t>
      </w:r>
      <w:r w:rsidR="00B4798B">
        <w:t>mber. An 18 pt space should precede</w:t>
      </w:r>
      <w:r>
        <w:t xml:space="preserve"> the heading</w:t>
      </w:r>
      <w:r w:rsidR="00B4798B">
        <w:t xml:space="preserve"> and a 12 pt space should follow</w:t>
      </w:r>
      <w:r>
        <w:t>. This has been present as the PLA Heading style.</w:t>
      </w:r>
    </w:p>
    <w:p w:rsidR="005A406F" w:rsidRDefault="005A406F" w:rsidP="005A406F">
      <w:pPr>
        <w:pStyle w:val="ListParagraph"/>
        <w:numPr>
          <w:ilvl w:val="1"/>
          <w:numId w:val="5"/>
        </w:numPr>
      </w:pPr>
      <w:r>
        <w:t>All heading levels use the same font settings.</w:t>
      </w:r>
    </w:p>
    <w:p w:rsidR="005A406F" w:rsidRDefault="005A406F" w:rsidP="005A406F">
      <w:pPr>
        <w:pStyle w:val="ListParagraph"/>
        <w:numPr>
          <w:ilvl w:val="1"/>
          <w:numId w:val="5"/>
        </w:numPr>
      </w:pPr>
      <w:r>
        <w:t>Levels should be organized as 1, 1.1, 1.1.1, etc. Do not put a period after the last number of the heading.</w:t>
      </w:r>
    </w:p>
    <w:p w:rsidR="00391AD5" w:rsidRDefault="00391AD5" w:rsidP="00391AD5">
      <w:pPr>
        <w:pStyle w:val="ListParagraph"/>
        <w:numPr>
          <w:ilvl w:val="2"/>
          <w:numId w:val="5"/>
        </w:numPr>
      </w:pPr>
      <w:r>
        <w:t xml:space="preserve">The tab in the PLA Heading style has been preset for single-digit levels; you may need to adjust it for deeper heading levels. There should be approximately </w:t>
      </w:r>
      <w:r>
        <w:rPr>
          <w:rFonts w:cs="Times New Roman"/>
        </w:rPr>
        <w:t>⅜” between the last number and the first letter of text.</w:t>
      </w:r>
    </w:p>
    <w:p w:rsidR="005A406F" w:rsidRDefault="005A406F" w:rsidP="005A406F">
      <w:pPr>
        <w:pStyle w:val="ListParagraph"/>
        <w:numPr>
          <w:ilvl w:val="1"/>
          <w:numId w:val="5"/>
        </w:numPr>
      </w:pPr>
      <w:r>
        <w:t>We recommend not using more than three levels of headings.</w:t>
      </w:r>
    </w:p>
    <w:p w:rsidR="00AC0969" w:rsidRDefault="00AC0969" w:rsidP="005A406F">
      <w:pPr>
        <w:pStyle w:val="ListParagraph"/>
        <w:numPr>
          <w:ilvl w:val="1"/>
          <w:numId w:val="5"/>
        </w:numPr>
      </w:pPr>
      <w:r>
        <w:t>Headings should use headline-style capitalization.</w:t>
      </w:r>
    </w:p>
    <w:p w:rsidR="005A406F" w:rsidRDefault="003D46DB" w:rsidP="003D5B37">
      <w:pPr>
        <w:pStyle w:val="PLAHeading"/>
      </w:pPr>
      <w:r>
        <w:lastRenderedPageBreak/>
        <w:t>3</w:t>
      </w:r>
      <w:r w:rsidR="003D5B37">
        <w:t>.1 Abbreviations</w:t>
      </w:r>
    </w:p>
    <w:p w:rsidR="003D5B37" w:rsidRDefault="003D5B37" w:rsidP="003D5B37">
      <w:pPr>
        <w:pStyle w:val="ListParagraph"/>
        <w:numPr>
          <w:ilvl w:val="0"/>
          <w:numId w:val="6"/>
        </w:numPr>
      </w:pPr>
      <w:r>
        <w:t xml:space="preserve">For a list of common scholarly abbreviations, see the </w:t>
      </w:r>
      <w:r w:rsidRPr="003D5B37">
        <w:rPr>
          <w:i/>
          <w:iCs/>
        </w:rPr>
        <w:t>Chicago Manual of Style</w:t>
      </w:r>
      <w:r>
        <w:t xml:space="preserve"> section 10.43. These should not be italicized regardless of their etymological source. However, full Latin phrases should generally be italicized</w:t>
      </w:r>
      <w:r w:rsidRPr="00C11827">
        <w:rPr>
          <w:rStyle w:val="FootnoteReference"/>
        </w:rPr>
        <w:footnoteReference w:id="4"/>
      </w:r>
      <w:r>
        <w:t>, e.g., “etc.” but “</w:t>
      </w:r>
      <w:r w:rsidRPr="003D5B37">
        <w:rPr>
          <w:i/>
        </w:rPr>
        <w:t>et cetera</w:t>
      </w:r>
      <w:r>
        <w:t>.”</w:t>
      </w:r>
    </w:p>
    <w:p w:rsidR="003D5B37" w:rsidRDefault="003D5B37" w:rsidP="003D5B37">
      <w:pPr>
        <w:pStyle w:val="ListParagraph"/>
        <w:numPr>
          <w:ilvl w:val="0"/>
          <w:numId w:val="6"/>
        </w:numPr>
      </w:pPr>
      <w:r>
        <w:t>Linguistic abbreviations in-text and as part of interlinear glosses should follow the Leipzig Glossing Conventions</w:t>
      </w:r>
      <w:r w:rsidR="00CA355C">
        <w:t xml:space="preserve"> and should be rendered in small caps</w:t>
      </w:r>
      <w:r>
        <w:t>.</w:t>
      </w:r>
    </w:p>
    <w:p w:rsidR="003D5B37" w:rsidRDefault="003D5B37" w:rsidP="003D5B37">
      <w:pPr>
        <w:pStyle w:val="ListParagraph"/>
        <w:numPr>
          <w:ilvl w:val="1"/>
          <w:numId w:val="6"/>
        </w:numPr>
      </w:pPr>
      <w:r>
        <w:t>If you are citing a glossed example from another source, gloss the example exactly as it appears in the source material (or indicate explicitly that you have done otherwise).</w:t>
      </w:r>
    </w:p>
    <w:p w:rsidR="003D5B37" w:rsidRDefault="003D46DB" w:rsidP="00CA355C">
      <w:pPr>
        <w:pStyle w:val="PLAHeading"/>
      </w:pPr>
      <w:r>
        <w:t xml:space="preserve">3.2 </w:t>
      </w:r>
      <w:r w:rsidR="00CA355C">
        <w:t>Tables &amp; Figures</w:t>
      </w:r>
    </w:p>
    <w:p w:rsidR="003D5B37" w:rsidRDefault="00CA355C" w:rsidP="00CA355C">
      <w:pPr>
        <w:pStyle w:val="ListParagraph"/>
        <w:numPr>
          <w:ilvl w:val="0"/>
          <w:numId w:val="7"/>
        </w:numPr>
      </w:pPr>
      <w:r>
        <w:t>Insert tables and figures as floats and use the caption function to generate labels.</w:t>
      </w:r>
    </w:p>
    <w:p w:rsidR="00CA355C" w:rsidRDefault="00CA355C" w:rsidP="00CA355C">
      <w:pPr>
        <w:pStyle w:val="ListParagraph"/>
        <w:numPr>
          <w:ilvl w:val="0"/>
          <w:numId w:val="7"/>
        </w:numPr>
      </w:pPr>
      <w:r>
        <w:t>Floats should be labeled as “Table” or “Figure” as appropriate. Do not abbreviate the word ‘figure’.</w:t>
      </w:r>
    </w:p>
    <w:p w:rsidR="00CA355C" w:rsidRDefault="00CA355C" w:rsidP="00CA355C">
      <w:pPr>
        <w:pStyle w:val="ListParagraph"/>
        <w:numPr>
          <w:ilvl w:val="1"/>
          <w:numId w:val="7"/>
        </w:numPr>
      </w:pPr>
      <w:r>
        <w:t>Tables and figures should be numbered in separate sequences.</w:t>
      </w:r>
    </w:p>
    <w:p w:rsidR="00CA355C" w:rsidRDefault="00CA355C" w:rsidP="00CA355C">
      <w:pPr>
        <w:pStyle w:val="ListParagraph"/>
        <w:numPr>
          <w:ilvl w:val="1"/>
          <w:numId w:val="7"/>
        </w:numPr>
      </w:pPr>
      <w:r>
        <w:t>Do not bold or italicize the words ‘figure’ or ‘table’.</w:t>
      </w:r>
    </w:p>
    <w:p w:rsidR="00CA355C" w:rsidRDefault="00CA355C" w:rsidP="00CA355C">
      <w:pPr>
        <w:pStyle w:val="ListParagraph"/>
        <w:numPr>
          <w:ilvl w:val="1"/>
          <w:numId w:val="7"/>
        </w:numPr>
      </w:pPr>
      <w:r>
        <w:t>The figure/table number should be followed by a colon.</w:t>
      </w:r>
    </w:p>
    <w:p w:rsidR="00910AC0" w:rsidRDefault="00910AC0" w:rsidP="00910AC0">
      <w:pPr>
        <w:pStyle w:val="ListParagraph"/>
        <w:numPr>
          <w:ilvl w:val="1"/>
          <w:numId w:val="7"/>
        </w:numPr>
      </w:pPr>
      <w:r>
        <w:t>Captions should be Times New Roman 12 pt, with a 12 pt space above it and an 18 pt space after it. Captions should be centered on the page. This has been present in the PLA Caption style.</w:t>
      </w:r>
    </w:p>
    <w:p w:rsidR="00832190" w:rsidRDefault="00832190" w:rsidP="00832190">
      <w:pPr>
        <w:pStyle w:val="ListParagraph"/>
        <w:numPr>
          <w:ilvl w:val="2"/>
          <w:numId w:val="7"/>
        </w:numPr>
      </w:pPr>
      <w:r>
        <w:t>If the caption runs on to multiple lines, the text should be left aligned and justified (you’ll have to do this manually).</w:t>
      </w:r>
    </w:p>
    <w:p w:rsidR="00201FFC" w:rsidRDefault="00201FFC" w:rsidP="00201FFC">
      <w:pPr>
        <w:pStyle w:val="ListParagraph"/>
        <w:numPr>
          <w:ilvl w:val="0"/>
          <w:numId w:val="7"/>
        </w:numPr>
      </w:pPr>
      <w:r>
        <w:t>Do not put a visible frame around figures.</w:t>
      </w:r>
    </w:p>
    <w:p w:rsidR="00832190" w:rsidRDefault="00257DF5" w:rsidP="00CA355C">
      <w:pPr>
        <w:pStyle w:val="ListParagraph"/>
        <w:numPr>
          <w:ilvl w:val="0"/>
          <w:numId w:val="7"/>
        </w:numPr>
      </w:pPr>
      <w:r>
        <w:t xml:space="preserve">Smaller floats should be near the text that first references them. Larger items should appear at the bottom of the page that references them or at the top of the following page (particularly if footnotes are taking up a lot of space at the bottom of that particular page). </w:t>
      </w:r>
    </w:p>
    <w:p w:rsidR="00832190" w:rsidRDefault="00832190" w:rsidP="00832190">
      <w:pPr>
        <w:pStyle w:val="ListParagraph"/>
        <w:numPr>
          <w:ilvl w:val="1"/>
          <w:numId w:val="7"/>
        </w:numPr>
      </w:pPr>
      <w:r>
        <w:t>Rule of thumb: i</w:t>
      </w:r>
      <w:r w:rsidR="00257DF5">
        <w:t xml:space="preserve">f your figure/table takes up more than </w:t>
      </w:r>
      <w:r>
        <w:t>~</w:t>
      </w:r>
      <w:r w:rsidR="00257DF5">
        <w:t>25% of th</w:t>
      </w:r>
      <w:r>
        <w:t xml:space="preserve">e page, it will probably look better at the bottom </w:t>
      </w:r>
      <w:r w:rsidR="00257DF5">
        <w:t>of the page</w:t>
      </w:r>
      <w:r>
        <w:t xml:space="preserve"> that references it. If it takes up more than 35% of the page, will probably look better at the top of the next page.</w:t>
      </w:r>
    </w:p>
    <w:p w:rsidR="00391AD5" w:rsidRDefault="00391AD5" w:rsidP="00391AD5">
      <w:pPr>
        <w:pStyle w:val="ListParagraph"/>
        <w:numPr>
          <w:ilvl w:val="0"/>
          <w:numId w:val="7"/>
        </w:numPr>
      </w:pPr>
      <w:r>
        <w:t>You may create a separate numbering sequence for OT tableaux if you do not want these numbered with your examples</w:t>
      </w:r>
      <w:r w:rsidR="00730FE0">
        <w:t xml:space="preserve"> (e.g., Tableau 1: Caption.)</w:t>
      </w:r>
      <w:r>
        <w:t>.</w:t>
      </w:r>
    </w:p>
    <w:p w:rsidR="00730FE0" w:rsidRDefault="00730FE0" w:rsidP="00391AD5">
      <w:pPr>
        <w:pStyle w:val="ListParagraph"/>
        <w:numPr>
          <w:ilvl w:val="0"/>
          <w:numId w:val="7"/>
        </w:numPr>
      </w:pPr>
      <w:r>
        <w:t>Since the proceedings will be disseminated online, color images are permitted. However, when using color-coded tables, be mindful that not everyone who wishes to print your paper will have access to a color printer.</w:t>
      </w:r>
    </w:p>
    <w:p w:rsidR="00391AD5" w:rsidRDefault="003D46DB" w:rsidP="003D46DB">
      <w:pPr>
        <w:pStyle w:val="PLAHeading"/>
        <w:tabs>
          <w:tab w:val="clear" w:pos="360"/>
          <w:tab w:val="left" w:pos="450"/>
        </w:tabs>
      </w:pPr>
      <w:r>
        <w:lastRenderedPageBreak/>
        <w:t>3</w:t>
      </w:r>
      <w:r w:rsidR="00391AD5">
        <w:t>.3</w:t>
      </w:r>
      <w:r w:rsidR="00391AD5">
        <w:tab/>
        <w:t>Hyperlinks</w:t>
      </w:r>
    </w:p>
    <w:p w:rsidR="00910AC0" w:rsidRDefault="00460C24" w:rsidP="008201C4">
      <w:r>
        <w:t>Feel free to insert hyperlinks for your tables and figures</w:t>
      </w:r>
      <w:r w:rsidR="00B34832">
        <w:t xml:space="preserve"> (see mock-up at the end of this document for an example)</w:t>
      </w:r>
      <w:r>
        <w:t>.</w:t>
      </w:r>
      <w:r w:rsidR="008201C4">
        <w:t xml:space="preserve"> Hyperlinks should be blue font with no underlines; this has been preset with the PLA Hyperlink style. </w:t>
      </w:r>
      <w:r w:rsidR="004C71B5">
        <w:t xml:space="preserve">URLs should also omit the underlining. </w:t>
      </w:r>
      <w:r w:rsidR="008201C4">
        <w:t xml:space="preserve">You may use hyperlinks </w:t>
      </w:r>
      <w:r w:rsidR="00CD71BB">
        <w:t xml:space="preserve">to refer to </w:t>
      </w:r>
      <w:r w:rsidR="004C71B5">
        <w:t>any combination of the following:</w:t>
      </w:r>
    </w:p>
    <w:p w:rsidR="008201C4" w:rsidRDefault="008201C4" w:rsidP="008201C4">
      <w:pPr>
        <w:pStyle w:val="ListParagraph"/>
        <w:numPr>
          <w:ilvl w:val="0"/>
          <w:numId w:val="8"/>
        </w:numPr>
      </w:pPr>
      <w:r>
        <w:t>Tables and figures</w:t>
      </w:r>
    </w:p>
    <w:p w:rsidR="008201C4" w:rsidRDefault="004C71B5" w:rsidP="008201C4">
      <w:pPr>
        <w:pStyle w:val="ListParagraph"/>
        <w:numPr>
          <w:ilvl w:val="0"/>
          <w:numId w:val="8"/>
        </w:numPr>
      </w:pPr>
      <w:r>
        <w:t>S</w:t>
      </w:r>
      <w:r w:rsidR="008201C4">
        <w:t>ection numbers</w:t>
      </w:r>
    </w:p>
    <w:p w:rsidR="008201C4" w:rsidRDefault="004C71B5" w:rsidP="008201C4">
      <w:pPr>
        <w:pStyle w:val="ListParagraph"/>
        <w:numPr>
          <w:ilvl w:val="0"/>
          <w:numId w:val="8"/>
        </w:numPr>
      </w:pPr>
      <w:r>
        <w:t>E</w:t>
      </w:r>
      <w:r w:rsidR="008201C4">
        <w:t>xample numbers</w:t>
      </w:r>
    </w:p>
    <w:p w:rsidR="008201C4" w:rsidRDefault="008201C4" w:rsidP="008201C4">
      <w:pPr>
        <w:pStyle w:val="ListParagraph"/>
        <w:numPr>
          <w:ilvl w:val="0"/>
          <w:numId w:val="8"/>
        </w:numPr>
      </w:pPr>
      <w:r>
        <w:t>Bibliographic references</w:t>
      </w:r>
    </w:p>
    <w:p w:rsidR="004C71B5" w:rsidRDefault="004C71B5" w:rsidP="004C71B5">
      <w:pPr>
        <w:ind w:firstLine="0"/>
      </w:pPr>
      <w:r>
        <w:t xml:space="preserve">Do </w:t>
      </w:r>
      <w:r w:rsidRPr="004C71B5">
        <w:rPr>
          <w:i/>
        </w:rPr>
        <w:t>not</w:t>
      </w:r>
      <w:r>
        <w:t xml:space="preserve"> create hyperlinks to page numbers (e.g., “As can be seen from the table on page 3…”); final pagination will be determined by the editors.</w:t>
      </w:r>
    </w:p>
    <w:p w:rsidR="004C71B5" w:rsidRDefault="004C71B5" w:rsidP="004C71B5">
      <w:r>
        <w:t xml:space="preserve">If you use hyperlinks, please be careful with them and apply them consistently throughout the document. The editors will not go back and check this! </w:t>
      </w:r>
    </w:p>
    <w:p w:rsidR="00AC0969" w:rsidRDefault="003D46DB" w:rsidP="00CD71BB">
      <w:pPr>
        <w:pStyle w:val="PLAHeading"/>
      </w:pPr>
      <w:r>
        <w:t>4</w:t>
      </w:r>
      <w:r w:rsidR="003A3123">
        <w:tab/>
        <w:t>Linguistics-specific F</w:t>
      </w:r>
      <w:r w:rsidR="00AC0969">
        <w:t>ormatting</w:t>
      </w:r>
    </w:p>
    <w:p w:rsidR="00730FE0" w:rsidRDefault="00CD71BB" w:rsidP="00CD71BB">
      <w:pPr>
        <w:pStyle w:val="ListParagraph"/>
        <w:numPr>
          <w:ilvl w:val="0"/>
          <w:numId w:val="9"/>
        </w:numPr>
      </w:pPr>
      <w:r>
        <w:t xml:space="preserve">To produce syntactic trees, you may use whatever mechanism is most convenient. If you use Word’s drawing tools, make </w:t>
      </w:r>
      <w:r w:rsidR="00730FE0">
        <w:t>sure all of your primary lines are black</w:t>
      </w:r>
      <w:r w:rsidR="00B41163">
        <w:t xml:space="preserve"> (no shadows or special effects)</w:t>
      </w:r>
      <w:r w:rsidR="00730FE0">
        <w:t>. Supplemental lines (e.g., movement arrows) may be in color, but when choosing colors, do remember that not everyone will have access to a color printer.</w:t>
      </w:r>
    </w:p>
    <w:p w:rsidR="00AC0969" w:rsidRDefault="00730FE0" w:rsidP="00CD71BB">
      <w:pPr>
        <w:pStyle w:val="ListParagraph"/>
        <w:numPr>
          <w:ilvl w:val="0"/>
          <w:numId w:val="9"/>
        </w:numPr>
      </w:pPr>
      <w:r>
        <w:t xml:space="preserve">For IPA characters, Word has the most common symbols built into the Times New Roman package. If you find that a necessary symbol is not available (or that a custom combination of diacritics does not render well), </w:t>
      </w:r>
      <w:proofErr w:type="spellStart"/>
      <w:r w:rsidRPr="00730FE0">
        <w:rPr>
          <w:rFonts w:cs="Times New Roman"/>
        </w:rPr>
        <w:t>Gentium</w:t>
      </w:r>
      <w:proofErr w:type="spellEnd"/>
      <w:r w:rsidRPr="00730FE0">
        <w:rPr>
          <w:rFonts w:cs="Times New Roman"/>
        </w:rPr>
        <w:t xml:space="preserve"> Plus is a good alternative.</w:t>
      </w:r>
      <w:r>
        <w:t xml:space="preserve"> </w:t>
      </w:r>
    </w:p>
    <w:p w:rsidR="00B34832" w:rsidRDefault="00730FE0" w:rsidP="00730FE0">
      <w:pPr>
        <w:pStyle w:val="ListParagraph"/>
        <w:numPr>
          <w:ilvl w:val="1"/>
          <w:numId w:val="9"/>
        </w:numPr>
      </w:pPr>
      <w:r>
        <w:t>If you must change fonts (for IPA purposes or for non-Latinate alphabets), do not use individual characters—change the entire word.</w:t>
      </w:r>
      <w:r w:rsidR="00B34832">
        <w:t xml:space="preserve"> If the character is needed in an interlinear gloss, the entire first line of the gloss should use the same font.</w:t>
      </w:r>
    </w:p>
    <w:p w:rsidR="00730FE0" w:rsidRDefault="00B34832" w:rsidP="00B34832">
      <w:pPr>
        <w:pStyle w:val="ListParagraph"/>
        <w:numPr>
          <w:ilvl w:val="0"/>
          <w:numId w:val="9"/>
        </w:numPr>
      </w:pPr>
      <w:r>
        <w:t xml:space="preserve">Interlinear glosses should be set up using tables or custom tabs: do not </w:t>
      </w:r>
      <w:r w:rsidR="00B41163">
        <w:t xml:space="preserve">align </w:t>
      </w:r>
      <w:r>
        <w:t>your example using spaces. Glosses should conform to the Leipzig Glossing Rules.</w:t>
      </w:r>
    </w:p>
    <w:p w:rsidR="00B34832" w:rsidRDefault="00B34832" w:rsidP="00B34832">
      <w:pPr>
        <w:pStyle w:val="ListParagraph"/>
        <w:numPr>
          <w:ilvl w:val="0"/>
          <w:numId w:val="9"/>
        </w:numPr>
      </w:pPr>
      <w:r>
        <w:t>The spacing parameters for examples are as follows</w:t>
      </w:r>
      <w:r w:rsidR="0013147A">
        <w:t xml:space="preserve"> (an example appears in the mock-up at the end of this document):</w:t>
      </w:r>
    </w:p>
    <w:p w:rsidR="0013147A" w:rsidRDefault="0013147A" w:rsidP="0013147A">
      <w:pPr>
        <w:pStyle w:val="ListParagraph"/>
        <w:numPr>
          <w:ilvl w:val="1"/>
          <w:numId w:val="9"/>
        </w:numPr>
      </w:pPr>
      <w:r>
        <w:t>The example number should be aligned with the left margin (indent = 0.00”)</w:t>
      </w:r>
    </w:p>
    <w:p w:rsidR="0013147A" w:rsidRDefault="0013147A" w:rsidP="0013147A">
      <w:pPr>
        <w:pStyle w:val="ListParagraph"/>
        <w:numPr>
          <w:ilvl w:val="1"/>
          <w:numId w:val="9"/>
        </w:numPr>
      </w:pPr>
      <w:r>
        <w:t>The example letter (or the example itself) should be indented 0.25” from the left margin.</w:t>
      </w:r>
    </w:p>
    <w:p w:rsidR="0013147A" w:rsidRDefault="0013147A" w:rsidP="0013147A">
      <w:pPr>
        <w:pStyle w:val="ListParagraph"/>
        <w:numPr>
          <w:ilvl w:val="1"/>
          <w:numId w:val="9"/>
        </w:numPr>
      </w:pPr>
      <w:r>
        <w:t>If using lettered examples, the example itself will be indented 0.75” from the left margin.</w:t>
      </w:r>
    </w:p>
    <w:p w:rsidR="00CD71BB" w:rsidRDefault="0013147A" w:rsidP="0013147A">
      <w:pPr>
        <w:pStyle w:val="ListParagraph"/>
        <w:numPr>
          <w:ilvl w:val="1"/>
          <w:numId w:val="9"/>
        </w:numPr>
      </w:pPr>
      <w:r>
        <w:t>If any of the examples under a given number includes a grammaticality judgment, then all of the examples for that number should be aligned with the first letter of text after the longest grammaticality judgment. This will add approx 0.125” for *, perhaps a bit more for other symbols.</w:t>
      </w:r>
    </w:p>
    <w:p w:rsidR="00672475" w:rsidRDefault="00672475" w:rsidP="00672475">
      <w:pPr>
        <w:pStyle w:val="ListParagraph"/>
        <w:numPr>
          <w:ilvl w:val="0"/>
          <w:numId w:val="9"/>
        </w:numPr>
      </w:pPr>
      <w:r>
        <w:t>There should be a blank line before and after the full example to set it apart from the text. You may also put a blank line between glosses for improved readability.</w:t>
      </w:r>
    </w:p>
    <w:p w:rsidR="00AC0969" w:rsidRDefault="003D46DB" w:rsidP="003A3123">
      <w:pPr>
        <w:pStyle w:val="PLAHeading"/>
      </w:pPr>
      <w:r>
        <w:lastRenderedPageBreak/>
        <w:t>5</w:t>
      </w:r>
      <w:r w:rsidR="00AC0969">
        <w:tab/>
        <w:t xml:space="preserve">Citations and </w:t>
      </w:r>
      <w:r w:rsidR="00B41163">
        <w:t>R</w:t>
      </w:r>
      <w:r w:rsidR="00AC0969">
        <w:t>eferences</w:t>
      </w:r>
    </w:p>
    <w:p w:rsidR="004B56F2" w:rsidRDefault="004B56F2" w:rsidP="004B56F2">
      <w:pPr>
        <w:pStyle w:val="ListParagraph"/>
        <w:numPr>
          <w:ilvl w:val="0"/>
          <w:numId w:val="12"/>
        </w:numPr>
      </w:pPr>
      <w:r>
        <w:t>Bibliographic entries should be formatted according to the Unified Style Sheet for Linguistics. We will deviate from these guidelines in only two ways:</w:t>
      </w:r>
    </w:p>
    <w:p w:rsidR="004B56F2" w:rsidRDefault="004B56F2" w:rsidP="004B56F2">
      <w:pPr>
        <w:pStyle w:val="ListParagraph"/>
        <w:numPr>
          <w:ilvl w:val="1"/>
          <w:numId w:val="12"/>
        </w:numPr>
      </w:pPr>
      <w:r>
        <w:t xml:space="preserve">Last names containing </w:t>
      </w:r>
      <w:r>
        <w:rPr>
          <w:i/>
        </w:rPr>
        <w:t>von/van/de/del/</w:t>
      </w:r>
      <w:r>
        <w:t xml:space="preserve">etc. should not be separated. Thus, Kai von </w:t>
      </w:r>
      <w:proofErr w:type="spellStart"/>
      <w:r>
        <w:t>Fintel</w:t>
      </w:r>
      <w:proofErr w:type="spellEnd"/>
      <w:r>
        <w:t xml:space="preserve"> should be cited as ‘von </w:t>
      </w:r>
      <w:proofErr w:type="spellStart"/>
      <w:r>
        <w:t>Fintel</w:t>
      </w:r>
      <w:proofErr w:type="spellEnd"/>
      <w:r>
        <w:t>, Kai’ not ‘</w:t>
      </w:r>
      <w:proofErr w:type="spellStart"/>
      <w:r>
        <w:t>Fintel</w:t>
      </w:r>
      <w:proofErr w:type="spellEnd"/>
      <w:r>
        <w:t xml:space="preserve">, </w:t>
      </w:r>
      <w:proofErr w:type="gramStart"/>
      <w:r>
        <w:t>Kai</w:t>
      </w:r>
      <w:proofErr w:type="gramEnd"/>
      <w:r>
        <w:t xml:space="preserve"> von’.</w:t>
      </w:r>
    </w:p>
    <w:p w:rsidR="004B56F2" w:rsidRDefault="004B56F2" w:rsidP="004B56F2">
      <w:pPr>
        <w:pStyle w:val="ListParagraph"/>
        <w:numPr>
          <w:ilvl w:val="1"/>
          <w:numId w:val="12"/>
        </w:numPr>
      </w:pPr>
      <w:r>
        <w:t>When including the date accessed for a web page, use either the American date system (e.g., May 3, 2014) or the ISO 8601 format (2014-05-03). For whatever reason, the Unified Style Sheet uses a hybrid European-American system (i.e., 3 May, 2014).</w:t>
      </w:r>
    </w:p>
    <w:p w:rsidR="004B56F2" w:rsidRDefault="004B56F2" w:rsidP="004B56F2">
      <w:pPr>
        <w:pStyle w:val="ListParagraph"/>
        <w:numPr>
          <w:ilvl w:val="0"/>
          <w:numId w:val="12"/>
        </w:numPr>
      </w:pPr>
      <w:r>
        <w:t>The title of your bibliography should be “References.” This section should not be numbered.</w:t>
      </w:r>
    </w:p>
    <w:p w:rsidR="004B56F2" w:rsidRDefault="004B56F2" w:rsidP="004B56F2">
      <w:pPr>
        <w:pStyle w:val="ListParagraph"/>
        <w:numPr>
          <w:ilvl w:val="0"/>
          <w:numId w:val="12"/>
        </w:numPr>
      </w:pPr>
      <w:r>
        <w:t>Each entry should have a hanging indent of 0.25 in. There should not be blank lines between entries.</w:t>
      </w:r>
    </w:p>
    <w:p w:rsidR="004B56F2" w:rsidRDefault="004B56F2" w:rsidP="004B56F2">
      <w:pPr>
        <w:pStyle w:val="ListParagraph"/>
        <w:numPr>
          <w:ilvl w:val="0"/>
          <w:numId w:val="12"/>
        </w:numPr>
      </w:pPr>
      <w:r>
        <w:t>In-t</w:t>
      </w:r>
      <w:r w:rsidR="00575A94">
        <w:t>e</w:t>
      </w:r>
      <w:r>
        <w:t xml:space="preserve">xt citations should be formatted according to the </w:t>
      </w:r>
      <w:r>
        <w:rPr>
          <w:i/>
        </w:rPr>
        <w:t>Chicago Manual of Style’s</w:t>
      </w:r>
      <w:r>
        <w:t xml:space="preserve"> (16</w:t>
      </w:r>
      <w:r w:rsidRPr="004B56F2">
        <w:rPr>
          <w:vertAlign w:val="superscript"/>
        </w:rPr>
        <w:t>th</w:t>
      </w:r>
      <w:r>
        <w:t xml:space="preserve"> </w:t>
      </w:r>
      <w:proofErr w:type="spellStart"/>
      <w:r>
        <w:t>edn</w:t>
      </w:r>
      <w:proofErr w:type="spellEnd"/>
      <w:r>
        <w:t>.) author-date system, with the following two modifications:</w:t>
      </w:r>
    </w:p>
    <w:p w:rsidR="004B56F2" w:rsidRDefault="004B56F2" w:rsidP="004B56F2">
      <w:pPr>
        <w:pStyle w:val="ListParagraph"/>
        <w:numPr>
          <w:ilvl w:val="1"/>
          <w:numId w:val="12"/>
        </w:numPr>
      </w:pPr>
      <w:r>
        <w:t>Page numbers should be set apart from the year with a colon—not a comma—so that commas may be used to differentiate references. Note that the rule comma &gt; semicolon also applies to in-text citations. Thus,</w:t>
      </w:r>
    </w:p>
    <w:p w:rsidR="00575A94" w:rsidRDefault="00575A94" w:rsidP="004B56F2">
      <w:pPr>
        <w:pStyle w:val="ListParagraph"/>
        <w:ind w:left="2160" w:firstLine="0"/>
      </w:pPr>
      <w:r>
        <w:t>(</w:t>
      </w:r>
      <w:proofErr w:type="spellStart"/>
      <w:r>
        <w:t>Kenstowicz</w:t>
      </w:r>
      <w:proofErr w:type="spellEnd"/>
      <w:r>
        <w:t xml:space="preserve"> 1994: </w:t>
      </w:r>
      <w:proofErr w:type="spellStart"/>
      <w:r>
        <w:t>ch</w:t>
      </w:r>
      <w:proofErr w:type="spellEnd"/>
      <w:r>
        <w:t>. 7)</w:t>
      </w:r>
    </w:p>
    <w:p w:rsidR="00B34832" w:rsidRDefault="00575A94" w:rsidP="004B56F2">
      <w:pPr>
        <w:pStyle w:val="ListParagraph"/>
        <w:ind w:left="2160" w:firstLine="0"/>
      </w:pPr>
      <w:r>
        <w:t>(</w:t>
      </w:r>
      <w:proofErr w:type="spellStart"/>
      <w:r>
        <w:t>Kenstowicz</w:t>
      </w:r>
      <w:proofErr w:type="spellEnd"/>
      <w:r>
        <w:t xml:space="preserve"> 1994: </w:t>
      </w:r>
      <w:proofErr w:type="spellStart"/>
      <w:r>
        <w:t>ch</w:t>
      </w:r>
      <w:proofErr w:type="spellEnd"/>
      <w:r>
        <w:t>. 7, Yip 2002)</w:t>
      </w:r>
      <w:r w:rsidR="004B56F2">
        <w:t xml:space="preserve">  </w:t>
      </w:r>
    </w:p>
    <w:p w:rsidR="00575A94" w:rsidRDefault="00575A94" w:rsidP="004B56F2">
      <w:pPr>
        <w:pStyle w:val="ListParagraph"/>
        <w:ind w:left="2160" w:firstLine="0"/>
      </w:pPr>
      <w:r>
        <w:t xml:space="preserve">(Cheng 1991; </w:t>
      </w:r>
      <w:proofErr w:type="spellStart"/>
      <w:r>
        <w:t>Bo</w:t>
      </w:r>
      <w:r>
        <w:rPr>
          <w:rFonts w:cs="Times New Roman"/>
        </w:rPr>
        <w:t>š</w:t>
      </w:r>
      <w:r>
        <w:t>kovi</w:t>
      </w:r>
      <w:r>
        <w:rPr>
          <w:rFonts w:cs="Times New Roman"/>
        </w:rPr>
        <w:t>ć</w:t>
      </w:r>
      <w:proofErr w:type="spellEnd"/>
      <w:r>
        <w:t xml:space="preserve"> 2002, 2003)</w:t>
      </w:r>
    </w:p>
    <w:p w:rsidR="00575A94" w:rsidRDefault="00575A94" w:rsidP="00575A94">
      <w:pPr>
        <w:pStyle w:val="ListParagraph"/>
        <w:numPr>
          <w:ilvl w:val="1"/>
          <w:numId w:val="12"/>
        </w:numPr>
      </w:pPr>
      <w:r>
        <w:t>Works with multiple authors should use the ampersand (&amp;) without a comma preceding it so that in-text citations will be consistent with the Unified Style Sheet.</w:t>
      </w:r>
    </w:p>
    <w:p w:rsidR="00575A94" w:rsidRDefault="00575A94" w:rsidP="00575A94">
      <w:pPr>
        <w:pStyle w:val="ListParagraph"/>
        <w:numPr>
          <w:ilvl w:val="0"/>
          <w:numId w:val="12"/>
        </w:numPr>
      </w:pPr>
      <w:r>
        <w:t>Where the Unified Style Sheet for Linguistics does not provide explicit guidance, the use of a citation manager might be helpful (</w:t>
      </w:r>
      <w:proofErr w:type="spellStart"/>
      <w:r>
        <w:t>Mendeley</w:t>
      </w:r>
      <w:proofErr w:type="spellEnd"/>
      <w:r>
        <w:t xml:space="preserve"> and </w:t>
      </w:r>
      <w:proofErr w:type="spellStart"/>
      <w:r>
        <w:t>Zotero</w:t>
      </w:r>
      <w:proofErr w:type="spellEnd"/>
      <w:r>
        <w:t xml:space="preserve"> both support it, others probably do as well). Where questions still remain, begin with the guidelines in the </w:t>
      </w:r>
      <w:r>
        <w:rPr>
          <w:i/>
        </w:rPr>
        <w:t>Chicago Manual of Style</w:t>
      </w:r>
      <w:r>
        <w:t xml:space="preserve"> and adapt them according to the principles outlined in the Unified Style Sheet for Linguistics.</w:t>
      </w:r>
    </w:p>
    <w:p w:rsidR="00B34832" w:rsidRDefault="003D46DB" w:rsidP="003A3123">
      <w:pPr>
        <w:pStyle w:val="PLAHeading"/>
      </w:pPr>
      <w:r>
        <w:t>6</w:t>
      </w:r>
      <w:r w:rsidR="003A3123">
        <w:tab/>
        <w:t>Useful Links</w:t>
      </w:r>
    </w:p>
    <w:p w:rsidR="003A3123" w:rsidRDefault="00FC682F" w:rsidP="00B34832">
      <w:pPr>
        <w:ind w:firstLine="0"/>
      </w:pPr>
      <w:hyperlink r:id="rId8" w:history="1">
        <w:r w:rsidR="003A3123" w:rsidRPr="003A3123">
          <w:rPr>
            <w:rStyle w:val="Hyperlink"/>
          </w:rPr>
          <w:t>Chicago Manual of Style Online Quick Guide</w:t>
        </w:r>
      </w:hyperlink>
    </w:p>
    <w:p w:rsidR="003A3123" w:rsidRDefault="00FC682F" w:rsidP="00B34832">
      <w:pPr>
        <w:ind w:firstLine="0"/>
      </w:pPr>
      <w:hyperlink r:id="rId9" w:history="1">
        <w:r w:rsidR="003A3123" w:rsidRPr="003A3123">
          <w:rPr>
            <w:rStyle w:val="Hyperlink"/>
          </w:rPr>
          <w:t>Leipzig Glossing Rules</w:t>
        </w:r>
      </w:hyperlink>
    </w:p>
    <w:p w:rsidR="003A3123" w:rsidRDefault="00FC682F" w:rsidP="00B34832">
      <w:pPr>
        <w:ind w:firstLine="0"/>
      </w:pPr>
      <w:hyperlink r:id="rId10" w:history="1">
        <w:r w:rsidR="003A3123" w:rsidRPr="003A3123">
          <w:rPr>
            <w:rStyle w:val="Hyperlink"/>
          </w:rPr>
          <w:t>Unified Style Sheet for Linguistics</w:t>
        </w:r>
      </w:hyperlink>
    </w:p>
    <w:p w:rsidR="003A3123" w:rsidRDefault="00FC682F" w:rsidP="00B34832">
      <w:pPr>
        <w:ind w:firstLine="0"/>
      </w:pPr>
      <w:hyperlink r:id="rId11" w:history="1">
        <w:proofErr w:type="spellStart"/>
        <w:r w:rsidR="003A3123" w:rsidRPr="003A3123">
          <w:rPr>
            <w:rStyle w:val="Hyperlink"/>
          </w:rPr>
          <w:t>CELxJ</w:t>
        </w:r>
        <w:proofErr w:type="spellEnd"/>
      </w:hyperlink>
      <w:r w:rsidR="003A3123">
        <w:t xml:space="preserve"> (contains an annotated version of the Style Sheet as well as format files for citation managers)</w:t>
      </w:r>
    </w:p>
    <w:p w:rsidR="003A3123" w:rsidRDefault="003A3123" w:rsidP="00B34832">
      <w:pPr>
        <w:ind w:firstLine="0"/>
      </w:pPr>
    </w:p>
    <w:p w:rsidR="00B34832" w:rsidRDefault="00B34832">
      <w:pPr>
        <w:spacing w:after="200" w:line="276" w:lineRule="auto"/>
        <w:ind w:firstLine="0"/>
        <w:jc w:val="left"/>
      </w:pPr>
      <w:r>
        <w:br w:type="page"/>
      </w:r>
    </w:p>
    <w:p w:rsidR="00883869" w:rsidRPr="00F617FD" w:rsidRDefault="00883869" w:rsidP="00883869">
      <w:pPr>
        <w:pStyle w:val="PLATitle"/>
      </w:pPr>
      <w:r w:rsidRPr="00F617FD">
        <w:lastRenderedPageBreak/>
        <w:t>Title of Your Paper</w:t>
      </w:r>
      <w:r>
        <w:rPr>
          <w:rStyle w:val="FootnoteReference"/>
          <w:rFonts w:cs="Times New Roman"/>
          <w:sz w:val="24"/>
          <w:szCs w:val="24"/>
        </w:rPr>
        <w:footnoteReference w:customMarkFollows="1" w:id="5"/>
        <w:t>*</w:t>
      </w:r>
    </w:p>
    <w:p w:rsidR="00883869" w:rsidRPr="00F617FD" w:rsidRDefault="00883869" w:rsidP="00883869">
      <w:pPr>
        <w:pStyle w:val="PLAAuthor"/>
      </w:pPr>
      <w:r w:rsidRPr="00F617FD">
        <w:t>Author Name</w:t>
      </w:r>
      <w:r>
        <w:rPr>
          <w:rStyle w:val="FootnoteReference"/>
          <w:rFonts w:cs="Times New Roman"/>
          <w:sz w:val="24"/>
          <w:szCs w:val="24"/>
        </w:rPr>
        <w:footnoteReference w:customMarkFollows="1" w:id="6"/>
        <w:t>†</w:t>
      </w:r>
    </w:p>
    <w:p w:rsidR="00883869" w:rsidRPr="00F617FD" w:rsidRDefault="00883869" w:rsidP="00883869">
      <w:pPr>
        <w:pStyle w:val="PLAAuthor"/>
      </w:pPr>
      <w:r w:rsidRPr="00F617FD">
        <w:t>Affiliation</w:t>
      </w:r>
    </w:p>
    <w:p w:rsidR="00883869" w:rsidRPr="00F617FD" w:rsidRDefault="00883869" w:rsidP="00883869">
      <w:pPr>
        <w:pStyle w:val="PLAAbstract"/>
      </w:pPr>
      <w:r w:rsidRPr="00F617FD">
        <w:t xml:space="preserve">This is where the abstract of your paper will go. It should probably be no more than 250 words. This particular abstract is 96 words. Filler text: </w:t>
      </w:r>
      <w:proofErr w:type="spellStart"/>
      <w:r w:rsidRPr="00F617FD">
        <w:t>Lorem</w:t>
      </w:r>
      <w:proofErr w:type="spellEnd"/>
      <w:r w:rsidRPr="00F617FD">
        <w:t xml:space="preserve"> </w:t>
      </w:r>
      <w:proofErr w:type="spellStart"/>
      <w:r w:rsidRPr="00F617FD">
        <w:t>ipsum</w:t>
      </w:r>
      <w:proofErr w:type="spellEnd"/>
      <w:r w:rsidRPr="00F617FD">
        <w:t xml:space="preserve"> </w:t>
      </w:r>
      <w:proofErr w:type="gramStart"/>
      <w:r w:rsidRPr="00F617FD">
        <w:t>dolor sit</w:t>
      </w:r>
      <w:proofErr w:type="gramEnd"/>
      <w:r w:rsidRPr="00F617FD">
        <w:t xml:space="preserve"> </w:t>
      </w:r>
      <w:proofErr w:type="spellStart"/>
      <w:r w:rsidRPr="00F617FD">
        <w:t>amet</w:t>
      </w:r>
      <w:proofErr w:type="spellEnd"/>
      <w:r w:rsidRPr="00F617FD">
        <w:t xml:space="preserve">, </w:t>
      </w:r>
      <w:proofErr w:type="spellStart"/>
      <w:r w:rsidRPr="00F617FD">
        <w:t>consectetur</w:t>
      </w:r>
      <w:proofErr w:type="spellEnd"/>
      <w:r w:rsidRPr="00F617FD">
        <w:t xml:space="preserve"> </w:t>
      </w:r>
      <w:proofErr w:type="spellStart"/>
      <w:r w:rsidRPr="00F617FD">
        <w:t>adip</w:t>
      </w:r>
      <w:proofErr w:type="spellEnd"/>
      <w:r w:rsidRPr="00F617FD">
        <w:t xml:space="preserve">- </w:t>
      </w:r>
      <w:proofErr w:type="spellStart"/>
      <w:r w:rsidRPr="00F617FD">
        <w:t>isicing</w:t>
      </w:r>
      <w:proofErr w:type="spellEnd"/>
      <w:r w:rsidRPr="00F617FD">
        <w:t xml:space="preserve"> </w:t>
      </w:r>
      <w:proofErr w:type="spellStart"/>
      <w:r w:rsidRPr="00F617FD">
        <w:t>elit</w:t>
      </w:r>
      <w:proofErr w:type="spellEnd"/>
      <w:r w:rsidRPr="00F617FD">
        <w:t xml:space="preserve">, </w:t>
      </w:r>
      <w:proofErr w:type="spellStart"/>
      <w:r w:rsidRPr="00F617FD">
        <w:t>sed</w:t>
      </w:r>
      <w:proofErr w:type="spellEnd"/>
      <w:r w:rsidRPr="00F617FD">
        <w:t xml:space="preserve"> do </w:t>
      </w:r>
      <w:proofErr w:type="spellStart"/>
      <w:r w:rsidRPr="00F617FD">
        <w:t>eiusmod</w:t>
      </w:r>
      <w:proofErr w:type="spellEnd"/>
      <w:r w:rsidRPr="00F617FD">
        <w:t xml:space="preserve"> </w:t>
      </w:r>
      <w:proofErr w:type="spellStart"/>
      <w:r w:rsidRPr="00F617FD">
        <w:t>tempor</w:t>
      </w:r>
      <w:proofErr w:type="spellEnd"/>
      <w:r w:rsidRPr="00F617FD">
        <w:t xml:space="preserve"> </w:t>
      </w:r>
      <w:proofErr w:type="spellStart"/>
      <w:r w:rsidRPr="00F617FD">
        <w:t>incididunt</w:t>
      </w:r>
      <w:proofErr w:type="spellEnd"/>
      <w:r w:rsidRPr="00F617FD">
        <w:t xml:space="preserve"> </w:t>
      </w:r>
      <w:proofErr w:type="spellStart"/>
      <w:r w:rsidRPr="00F617FD">
        <w:t>ut</w:t>
      </w:r>
      <w:proofErr w:type="spellEnd"/>
      <w:r w:rsidRPr="00F617FD">
        <w:t xml:space="preserve"> </w:t>
      </w:r>
      <w:proofErr w:type="spellStart"/>
      <w:r w:rsidRPr="00F617FD">
        <w:t>labore</w:t>
      </w:r>
      <w:proofErr w:type="spellEnd"/>
      <w:r w:rsidRPr="00F617FD">
        <w:t xml:space="preserve"> et </w:t>
      </w:r>
      <w:proofErr w:type="spellStart"/>
      <w:r w:rsidRPr="00F617FD">
        <w:t>dolore</w:t>
      </w:r>
      <w:proofErr w:type="spellEnd"/>
      <w:r w:rsidRPr="00F617FD">
        <w:t xml:space="preserve"> magna </w:t>
      </w:r>
      <w:proofErr w:type="spellStart"/>
      <w:r w:rsidRPr="00F617FD">
        <w:t>aliqua</w:t>
      </w:r>
      <w:proofErr w:type="spellEnd"/>
      <w:r w:rsidRPr="00F617FD">
        <w:t xml:space="preserve">. </w:t>
      </w:r>
      <w:proofErr w:type="spellStart"/>
      <w:proofErr w:type="gramStart"/>
      <w:r w:rsidRPr="00F617FD">
        <w:t>Ut</w:t>
      </w:r>
      <w:proofErr w:type="spellEnd"/>
      <w:r w:rsidRPr="00F617FD">
        <w:t xml:space="preserve"> </w:t>
      </w:r>
      <w:proofErr w:type="spellStart"/>
      <w:r w:rsidRPr="00F617FD">
        <w:t>enim</w:t>
      </w:r>
      <w:proofErr w:type="spellEnd"/>
      <w:r w:rsidRPr="00F617FD">
        <w:t xml:space="preserve"> ad minim </w:t>
      </w:r>
      <w:proofErr w:type="spellStart"/>
      <w:r w:rsidRPr="00F617FD">
        <w:t>veniam</w:t>
      </w:r>
      <w:proofErr w:type="spellEnd"/>
      <w:r w:rsidRPr="00F617FD">
        <w:t xml:space="preserve">, </w:t>
      </w:r>
      <w:proofErr w:type="spellStart"/>
      <w:r w:rsidRPr="00F617FD">
        <w:t>quis</w:t>
      </w:r>
      <w:proofErr w:type="spellEnd"/>
      <w:r w:rsidRPr="00F617FD">
        <w:t xml:space="preserve"> </w:t>
      </w:r>
      <w:proofErr w:type="spellStart"/>
      <w:r w:rsidRPr="00F617FD">
        <w:t>nostrud</w:t>
      </w:r>
      <w:proofErr w:type="spellEnd"/>
      <w:r w:rsidRPr="00F617FD">
        <w:t xml:space="preserve"> exercitation </w:t>
      </w:r>
      <w:proofErr w:type="spellStart"/>
      <w:r w:rsidRPr="00F617FD">
        <w:t>ullamco</w:t>
      </w:r>
      <w:proofErr w:type="spellEnd"/>
      <w:r w:rsidRPr="00F617FD">
        <w:t xml:space="preserve"> </w:t>
      </w:r>
      <w:proofErr w:type="spellStart"/>
      <w:r w:rsidRPr="00F617FD">
        <w:t>laboris</w:t>
      </w:r>
      <w:proofErr w:type="spellEnd"/>
      <w:r w:rsidRPr="00F617FD">
        <w:t xml:space="preserve"> nisi </w:t>
      </w:r>
      <w:proofErr w:type="spellStart"/>
      <w:r w:rsidRPr="00F617FD">
        <w:t>ut</w:t>
      </w:r>
      <w:proofErr w:type="spellEnd"/>
      <w:r w:rsidRPr="00F617FD">
        <w:t xml:space="preserve"> </w:t>
      </w:r>
      <w:proofErr w:type="spellStart"/>
      <w:r w:rsidRPr="00F617FD">
        <w:t>aliquip</w:t>
      </w:r>
      <w:proofErr w:type="spellEnd"/>
      <w:r w:rsidRPr="00F617FD">
        <w:t xml:space="preserve"> ex ea </w:t>
      </w:r>
      <w:proofErr w:type="spellStart"/>
      <w:r w:rsidRPr="00F617FD">
        <w:t>commodo</w:t>
      </w:r>
      <w:proofErr w:type="spellEnd"/>
      <w:r w:rsidRPr="00F617FD">
        <w:t xml:space="preserve"> </w:t>
      </w:r>
      <w:proofErr w:type="spellStart"/>
      <w:r w:rsidRPr="00F617FD">
        <w:t>conse</w:t>
      </w:r>
      <w:proofErr w:type="spellEnd"/>
      <w:r w:rsidRPr="00F617FD">
        <w:t xml:space="preserve">- </w:t>
      </w:r>
      <w:proofErr w:type="spellStart"/>
      <w:r w:rsidRPr="00F617FD">
        <w:t>quat</w:t>
      </w:r>
      <w:proofErr w:type="spellEnd"/>
      <w:r w:rsidRPr="00F617FD">
        <w:t>.</w:t>
      </w:r>
      <w:proofErr w:type="gramEnd"/>
      <w:r w:rsidRPr="00F617FD">
        <w:t xml:space="preserve"> </w:t>
      </w:r>
      <w:proofErr w:type="spellStart"/>
      <w:proofErr w:type="gramStart"/>
      <w:r w:rsidRPr="00F617FD">
        <w:t>Duis</w:t>
      </w:r>
      <w:proofErr w:type="spellEnd"/>
      <w:r w:rsidRPr="00F617FD">
        <w:t xml:space="preserve"> </w:t>
      </w:r>
      <w:proofErr w:type="spellStart"/>
      <w:r w:rsidRPr="00F617FD">
        <w:t>aute</w:t>
      </w:r>
      <w:proofErr w:type="spellEnd"/>
      <w:r w:rsidRPr="00F617FD">
        <w:t xml:space="preserve"> </w:t>
      </w:r>
      <w:proofErr w:type="spellStart"/>
      <w:r w:rsidRPr="00F617FD">
        <w:t>irure</w:t>
      </w:r>
      <w:proofErr w:type="spellEnd"/>
      <w:r w:rsidRPr="00F617FD">
        <w:t xml:space="preserve"> dolor in </w:t>
      </w:r>
      <w:proofErr w:type="spellStart"/>
      <w:r w:rsidRPr="00F617FD">
        <w:t>reprehenderit</w:t>
      </w:r>
      <w:proofErr w:type="spellEnd"/>
      <w:r w:rsidRPr="00F617FD">
        <w:t xml:space="preserve"> in </w:t>
      </w:r>
      <w:proofErr w:type="spellStart"/>
      <w:r w:rsidRPr="00F617FD">
        <w:t>voluptate</w:t>
      </w:r>
      <w:proofErr w:type="spellEnd"/>
      <w:r w:rsidRPr="00F617FD">
        <w:t xml:space="preserve"> </w:t>
      </w:r>
      <w:proofErr w:type="spellStart"/>
      <w:r w:rsidRPr="00F617FD">
        <w:t>velit</w:t>
      </w:r>
      <w:proofErr w:type="spellEnd"/>
      <w:r w:rsidRPr="00F617FD">
        <w:t xml:space="preserve"> </w:t>
      </w:r>
      <w:proofErr w:type="spellStart"/>
      <w:r w:rsidRPr="00F617FD">
        <w:t>esse</w:t>
      </w:r>
      <w:proofErr w:type="spellEnd"/>
      <w:r w:rsidRPr="00F617FD">
        <w:t xml:space="preserve"> </w:t>
      </w:r>
      <w:proofErr w:type="spellStart"/>
      <w:r w:rsidRPr="00F617FD">
        <w:t>cillum</w:t>
      </w:r>
      <w:proofErr w:type="spellEnd"/>
      <w:r w:rsidRPr="00F617FD">
        <w:t xml:space="preserve"> </w:t>
      </w:r>
      <w:proofErr w:type="spellStart"/>
      <w:r w:rsidRPr="00F617FD">
        <w:t>dolore</w:t>
      </w:r>
      <w:proofErr w:type="spellEnd"/>
      <w:r w:rsidRPr="00F617FD">
        <w:t xml:space="preserve"> </w:t>
      </w:r>
      <w:proofErr w:type="spellStart"/>
      <w:r w:rsidRPr="00F617FD">
        <w:t>eu</w:t>
      </w:r>
      <w:proofErr w:type="spellEnd"/>
      <w:r w:rsidRPr="00F617FD">
        <w:t xml:space="preserve"> </w:t>
      </w:r>
      <w:proofErr w:type="spellStart"/>
      <w:r w:rsidRPr="00F617FD">
        <w:t>fugiat</w:t>
      </w:r>
      <w:proofErr w:type="spellEnd"/>
      <w:r w:rsidRPr="00F617FD">
        <w:t xml:space="preserve"> </w:t>
      </w:r>
      <w:proofErr w:type="spellStart"/>
      <w:r w:rsidRPr="00F617FD">
        <w:t>nulla</w:t>
      </w:r>
      <w:proofErr w:type="spellEnd"/>
      <w:r w:rsidRPr="00F617FD">
        <w:t xml:space="preserve"> </w:t>
      </w:r>
      <w:proofErr w:type="spellStart"/>
      <w:r w:rsidRPr="00F617FD">
        <w:t>pariatur</w:t>
      </w:r>
      <w:proofErr w:type="spellEnd"/>
      <w:r w:rsidRPr="00F617FD">
        <w:t>.</w:t>
      </w:r>
      <w:proofErr w:type="gramEnd"/>
      <w:r w:rsidRPr="00F617FD">
        <w:t xml:space="preserve"> </w:t>
      </w:r>
      <w:proofErr w:type="spellStart"/>
      <w:r w:rsidRPr="00F617FD">
        <w:t>Excepteur</w:t>
      </w:r>
      <w:proofErr w:type="spellEnd"/>
      <w:r w:rsidRPr="00F617FD">
        <w:t xml:space="preserve"> </w:t>
      </w:r>
      <w:proofErr w:type="spellStart"/>
      <w:r w:rsidRPr="00F617FD">
        <w:t>sint</w:t>
      </w:r>
      <w:proofErr w:type="spellEnd"/>
      <w:r w:rsidRPr="00F617FD">
        <w:t xml:space="preserve"> </w:t>
      </w:r>
      <w:proofErr w:type="spellStart"/>
      <w:r w:rsidRPr="00F617FD">
        <w:t>occaecat</w:t>
      </w:r>
      <w:proofErr w:type="spellEnd"/>
      <w:r w:rsidRPr="00F617FD">
        <w:t xml:space="preserve"> </w:t>
      </w:r>
      <w:proofErr w:type="spellStart"/>
      <w:r w:rsidRPr="00F617FD">
        <w:t>cupidatat</w:t>
      </w:r>
      <w:proofErr w:type="spellEnd"/>
      <w:r w:rsidRPr="00F617FD">
        <w:t xml:space="preserve"> non </w:t>
      </w:r>
      <w:proofErr w:type="spellStart"/>
      <w:r w:rsidRPr="00F617FD">
        <w:t>proident</w:t>
      </w:r>
      <w:proofErr w:type="spellEnd"/>
      <w:r w:rsidRPr="00F617FD">
        <w:t xml:space="preserve">, </w:t>
      </w:r>
      <w:proofErr w:type="spellStart"/>
      <w:r w:rsidRPr="00F617FD">
        <w:t>sunt</w:t>
      </w:r>
      <w:proofErr w:type="spellEnd"/>
      <w:r w:rsidRPr="00F617FD">
        <w:t xml:space="preserve"> in culpa qui </w:t>
      </w:r>
      <w:proofErr w:type="spellStart"/>
      <w:r w:rsidRPr="00F617FD">
        <w:t>officia</w:t>
      </w:r>
      <w:proofErr w:type="spellEnd"/>
      <w:r w:rsidRPr="00F617FD">
        <w:t xml:space="preserve"> </w:t>
      </w:r>
      <w:proofErr w:type="spellStart"/>
      <w:r w:rsidRPr="00F617FD">
        <w:t>deserunt</w:t>
      </w:r>
      <w:proofErr w:type="spellEnd"/>
      <w:r w:rsidRPr="00F617FD">
        <w:t xml:space="preserve"> </w:t>
      </w:r>
      <w:proofErr w:type="spellStart"/>
      <w:r w:rsidRPr="00F617FD">
        <w:t>mollit</w:t>
      </w:r>
      <w:proofErr w:type="spellEnd"/>
      <w:r w:rsidRPr="00F617FD">
        <w:t xml:space="preserve"> </w:t>
      </w:r>
      <w:proofErr w:type="spellStart"/>
      <w:r w:rsidRPr="00F617FD">
        <w:t>anim</w:t>
      </w:r>
      <w:proofErr w:type="spellEnd"/>
      <w:r w:rsidRPr="00F617FD">
        <w:t xml:space="preserve"> id </w:t>
      </w:r>
      <w:proofErr w:type="spellStart"/>
      <w:proofErr w:type="gramStart"/>
      <w:r w:rsidRPr="00F617FD">
        <w:t>est</w:t>
      </w:r>
      <w:proofErr w:type="spellEnd"/>
      <w:proofErr w:type="gramEnd"/>
      <w:r w:rsidRPr="00F617FD">
        <w:t xml:space="preserve"> </w:t>
      </w:r>
      <w:proofErr w:type="spellStart"/>
      <w:r w:rsidRPr="00F617FD">
        <w:t>laborum</w:t>
      </w:r>
      <w:proofErr w:type="spellEnd"/>
      <w:r w:rsidRPr="00F617FD">
        <w:t>.</w:t>
      </w:r>
    </w:p>
    <w:p w:rsidR="00883869" w:rsidRPr="006C2485" w:rsidRDefault="00883869" w:rsidP="00883869">
      <w:pPr>
        <w:pStyle w:val="PLAKeywords"/>
      </w:pPr>
      <w:r w:rsidRPr="00F617FD">
        <w:t>Keywords: phonetics, phonology, syntax, semantics, pragmatics</w:t>
      </w:r>
      <w:r>
        <w:t>, sociolinguistics, corpus lin</w:t>
      </w:r>
      <w:r w:rsidRPr="00F617FD">
        <w:t>guistics</w:t>
      </w:r>
    </w:p>
    <w:p w:rsidR="00883869" w:rsidRPr="006C2485" w:rsidRDefault="00883869" w:rsidP="00883869">
      <w:pPr>
        <w:pStyle w:val="PLAHeading"/>
      </w:pPr>
      <w:bookmarkStart w:id="0" w:name="Intro"/>
      <w:bookmarkEnd w:id="0"/>
      <w:r>
        <w:t>1</w:t>
      </w:r>
      <w:r>
        <w:tab/>
      </w:r>
      <w:r w:rsidRPr="00F617FD">
        <w:t>Introduction</w:t>
      </w:r>
    </w:p>
    <w:p w:rsidR="00883869" w:rsidRPr="0045329C" w:rsidRDefault="00883869" w:rsidP="008838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position w:val="8"/>
          <w:szCs w:val="24"/>
        </w:rPr>
      </w:pPr>
      <w:r w:rsidRPr="00F617FD">
        <w:rPr>
          <w:rFonts w:cs="Times New Roman"/>
          <w:color w:val="000000"/>
          <w:szCs w:val="24"/>
        </w:rPr>
        <w:t xml:space="preserve">At </w:t>
      </w:r>
      <w:proofErr w:type="spellStart"/>
      <w:r w:rsidRPr="00F617FD">
        <w:rPr>
          <w:rFonts w:cs="Times New Roman"/>
          <w:color w:val="000000"/>
          <w:szCs w:val="24"/>
        </w:rPr>
        <w:t>vero</w:t>
      </w:r>
      <w:proofErr w:type="spellEnd"/>
      <w:r w:rsidRPr="00F617FD">
        <w:rPr>
          <w:rFonts w:cs="Times New Roman"/>
          <w:color w:val="000000"/>
          <w:szCs w:val="24"/>
        </w:rPr>
        <w:t xml:space="preserve"> </w:t>
      </w:r>
      <w:proofErr w:type="spellStart"/>
      <w:proofErr w:type="gramStart"/>
      <w:r w:rsidRPr="00F617FD">
        <w:rPr>
          <w:rFonts w:cs="Times New Roman"/>
          <w:color w:val="000000"/>
          <w:szCs w:val="24"/>
        </w:rPr>
        <w:t>eos</w:t>
      </w:r>
      <w:proofErr w:type="spellEnd"/>
      <w:proofErr w:type="gramEnd"/>
      <w:r w:rsidRPr="00F617FD">
        <w:rPr>
          <w:rFonts w:cs="Times New Roman"/>
          <w:color w:val="000000"/>
          <w:szCs w:val="24"/>
        </w:rPr>
        <w:t xml:space="preserve"> et </w:t>
      </w:r>
      <w:proofErr w:type="spellStart"/>
      <w:r w:rsidRPr="00F617FD">
        <w:rPr>
          <w:rFonts w:cs="Times New Roman"/>
          <w:color w:val="000000"/>
          <w:szCs w:val="24"/>
        </w:rPr>
        <w:t>accusamus</w:t>
      </w:r>
      <w:proofErr w:type="spellEnd"/>
      <w:r w:rsidRPr="00F617FD">
        <w:rPr>
          <w:rFonts w:cs="Times New Roman"/>
          <w:color w:val="000000"/>
          <w:szCs w:val="24"/>
        </w:rPr>
        <w:t xml:space="preserve"> et </w:t>
      </w:r>
      <w:proofErr w:type="spellStart"/>
      <w:r w:rsidRPr="00F617FD">
        <w:rPr>
          <w:rFonts w:cs="Times New Roman"/>
          <w:color w:val="000000"/>
          <w:szCs w:val="24"/>
        </w:rPr>
        <w:t>iusto</w:t>
      </w:r>
      <w:proofErr w:type="spellEnd"/>
      <w:r w:rsidRPr="00F617FD">
        <w:rPr>
          <w:rFonts w:cs="Times New Roman"/>
          <w:color w:val="000000"/>
          <w:szCs w:val="24"/>
        </w:rPr>
        <w:t xml:space="preserve"> </w:t>
      </w:r>
      <w:proofErr w:type="spellStart"/>
      <w:r w:rsidRPr="00F617FD">
        <w:rPr>
          <w:rFonts w:cs="Times New Roman"/>
          <w:color w:val="000000"/>
          <w:szCs w:val="24"/>
        </w:rPr>
        <w:t>odio</w:t>
      </w:r>
      <w:proofErr w:type="spellEnd"/>
      <w:r w:rsidRPr="00F617FD">
        <w:rPr>
          <w:rFonts w:cs="Times New Roman"/>
          <w:color w:val="000000"/>
          <w:szCs w:val="24"/>
        </w:rPr>
        <w:t xml:space="preserve"> </w:t>
      </w:r>
      <w:proofErr w:type="spellStart"/>
      <w:r w:rsidRPr="00F617FD">
        <w:rPr>
          <w:rFonts w:cs="Times New Roman"/>
          <w:color w:val="000000"/>
          <w:szCs w:val="24"/>
        </w:rPr>
        <w:t>dignissimos</w:t>
      </w:r>
      <w:proofErr w:type="spellEnd"/>
      <w:r w:rsidRPr="00F617FD">
        <w:rPr>
          <w:rFonts w:cs="Times New Roman"/>
          <w:color w:val="000000"/>
          <w:szCs w:val="24"/>
        </w:rPr>
        <w:t xml:space="preserve"> </w:t>
      </w:r>
      <w:proofErr w:type="spellStart"/>
      <w:r w:rsidRPr="00F617FD">
        <w:rPr>
          <w:rFonts w:cs="Times New Roman"/>
          <w:color w:val="000000"/>
          <w:szCs w:val="24"/>
        </w:rPr>
        <w:t>ducimus</w:t>
      </w:r>
      <w:proofErr w:type="spellEnd"/>
      <w:r w:rsidRPr="00F617FD">
        <w:rPr>
          <w:rFonts w:cs="Times New Roman"/>
          <w:color w:val="000000"/>
          <w:szCs w:val="24"/>
        </w:rPr>
        <w:t xml:space="preserve"> qui </w:t>
      </w:r>
      <w:proofErr w:type="spellStart"/>
      <w:r w:rsidRPr="00F617FD">
        <w:rPr>
          <w:rFonts w:cs="Times New Roman"/>
          <w:color w:val="000000"/>
          <w:szCs w:val="24"/>
        </w:rPr>
        <w:t>blanditiis</w:t>
      </w:r>
      <w:proofErr w:type="spellEnd"/>
      <w:r w:rsidRPr="00F617FD">
        <w:rPr>
          <w:rFonts w:cs="Times New Roman"/>
          <w:color w:val="000000"/>
          <w:szCs w:val="24"/>
        </w:rPr>
        <w:t xml:space="preserve"> </w:t>
      </w:r>
      <w:proofErr w:type="spellStart"/>
      <w:r w:rsidRPr="00F617FD">
        <w:rPr>
          <w:rFonts w:cs="Times New Roman"/>
          <w:color w:val="000000"/>
          <w:szCs w:val="24"/>
        </w:rPr>
        <w:t>praesentium</w:t>
      </w:r>
      <w:proofErr w:type="spellEnd"/>
      <w:r w:rsidRPr="00F617FD">
        <w:rPr>
          <w:rFonts w:cs="Times New Roman"/>
          <w:color w:val="000000"/>
          <w:szCs w:val="24"/>
        </w:rPr>
        <w:t xml:space="preserve"> </w:t>
      </w:r>
      <w:proofErr w:type="spellStart"/>
      <w:r w:rsidRPr="00F617FD">
        <w:rPr>
          <w:rFonts w:cs="Times New Roman"/>
          <w:color w:val="000000"/>
          <w:szCs w:val="24"/>
        </w:rPr>
        <w:t>volupta</w:t>
      </w:r>
      <w:proofErr w:type="spellEnd"/>
      <w:r w:rsidRPr="00F617FD">
        <w:rPr>
          <w:rFonts w:cs="Times New Roman"/>
          <w:color w:val="000000"/>
          <w:szCs w:val="24"/>
        </w:rPr>
        <w:t xml:space="preserve">- </w:t>
      </w:r>
      <w:proofErr w:type="spellStart"/>
      <w:r w:rsidRPr="00F617FD">
        <w:rPr>
          <w:rFonts w:cs="Times New Roman"/>
          <w:color w:val="000000"/>
          <w:szCs w:val="24"/>
        </w:rPr>
        <w:t>tum</w:t>
      </w:r>
      <w:proofErr w:type="spellEnd"/>
      <w:r w:rsidRPr="00F617FD">
        <w:rPr>
          <w:rFonts w:cs="Times New Roman"/>
          <w:color w:val="000000"/>
          <w:szCs w:val="24"/>
        </w:rPr>
        <w:t xml:space="preserve"> </w:t>
      </w:r>
      <w:proofErr w:type="spellStart"/>
      <w:r w:rsidRPr="00F617FD">
        <w:rPr>
          <w:rFonts w:cs="Times New Roman"/>
          <w:color w:val="000000"/>
          <w:szCs w:val="24"/>
        </w:rPr>
        <w:t>deleniti</w:t>
      </w:r>
      <w:proofErr w:type="spellEnd"/>
      <w:r w:rsidRPr="00F617FD">
        <w:rPr>
          <w:rFonts w:cs="Times New Roman"/>
          <w:color w:val="000000"/>
          <w:szCs w:val="24"/>
        </w:rPr>
        <w:t xml:space="preserve"> </w:t>
      </w:r>
      <w:proofErr w:type="spellStart"/>
      <w:r w:rsidRPr="00F617FD">
        <w:rPr>
          <w:rFonts w:cs="Times New Roman"/>
          <w:color w:val="000000"/>
          <w:szCs w:val="24"/>
        </w:rPr>
        <w:t>atque</w:t>
      </w:r>
      <w:proofErr w:type="spellEnd"/>
      <w:r w:rsidRPr="00F617FD">
        <w:rPr>
          <w:rFonts w:cs="Times New Roman"/>
          <w:color w:val="000000"/>
          <w:szCs w:val="24"/>
        </w:rPr>
        <w:t xml:space="preserve"> </w:t>
      </w:r>
      <w:proofErr w:type="spellStart"/>
      <w:r w:rsidRPr="00F617FD">
        <w:rPr>
          <w:rFonts w:cs="Times New Roman"/>
          <w:color w:val="000000"/>
          <w:szCs w:val="24"/>
        </w:rPr>
        <w:t>corrupti</w:t>
      </w:r>
      <w:proofErr w:type="spellEnd"/>
      <w:r w:rsidRPr="00F617FD">
        <w:rPr>
          <w:rFonts w:cs="Times New Roman"/>
          <w:color w:val="000000"/>
          <w:szCs w:val="24"/>
        </w:rPr>
        <w:t xml:space="preserve"> quos </w:t>
      </w:r>
      <w:proofErr w:type="spellStart"/>
      <w:r w:rsidRPr="00F617FD">
        <w:rPr>
          <w:rFonts w:cs="Times New Roman"/>
          <w:color w:val="000000"/>
          <w:szCs w:val="24"/>
        </w:rPr>
        <w:t>dolores</w:t>
      </w:r>
      <w:proofErr w:type="spellEnd"/>
      <w:r w:rsidRPr="00F617FD">
        <w:rPr>
          <w:rFonts w:cs="Times New Roman"/>
          <w:color w:val="000000"/>
          <w:szCs w:val="24"/>
        </w:rPr>
        <w:t xml:space="preserve"> et </w:t>
      </w:r>
      <w:proofErr w:type="spellStart"/>
      <w:r w:rsidRPr="00F617FD">
        <w:rPr>
          <w:rFonts w:cs="Times New Roman"/>
          <w:color w:val="000000"/>
          <w:szCs w:val="24"/>
        </w:rPr>
        <w:t>quas</w:t>
      </w:r>
      <w:proofErr w:type="spellEnd"/>
      <w:r w:rsidRPr="00F617FD">
        <w:rPr>
          <w:rFonts w:cs="Times New Roman"/>
          <w:color w:val="000000"/>
          <w:szCs w:val="24"/>
        </w:rPr>
        <w:t xml:space="preserve"> </w:t>
      </w:r>
      <w:proofErr w:type="spellStart"/>
      <w:r w:rsidRPr="00F617FD">
        <w:rPr>
          <w:rFonts w:cs="Times New Roman"/>
          <w:color w:val="000000"/>
          <w:szCs w:val="24"/>
        </w:rPr>
        <w:t>molestias</w:t>
      </w:r>
      <w:proofErr w:type="spellEnd"/>
      <w:r w:rsidRPr="00F617FD">
        <w:rPr>
          <w:rFonts w:cs="Times New Roman"/>
          <w:color w:val="000000"/>
          <w:szCs w:val="24"/>
        </w:rPr>
        <w:t xml:space="preserve"> </w:t>
      </w:r>
      <w:proofErr w:type="spellStart"/>
      <w:r w:rsidRPr="00F617FD">
        <w:rPr>
          <w:rFonts w:cs="Times New Roman"/>
          <w:color w:val="000000"/>
          <w:szCs w:val="24"/>
        </w:rPr>
        <w:t>excepturi</w:t>
      </w:r>
      <w:proofErr w:type="spellEnd"/>
      <w:r w:rsidRPr="00F617FD">
        <w:rPr>
          <w:rFonts w:cs="Times New Roman"/>
          <w:color w:val="000000"/>
          <w:szCs w:val="24"/>
        </w:rPr>
        <w:t xml:space="preserve"> </w:t>
      </w:r>
      <w:proofErr w:type="spellStart"/>
      <w:r w:rsidRPr="00F617FD">
        <w:rPr>
          <w:rFonts w:cs="Times New Roman"/>
          <w:color w:val="000000"/>
          <w:szCs w:val="24"/>
        </w:rPr>
        <w:t>sint</w:t>
      </w:r>
      <w:proofErr w:type="spellEnd"/>
      <w:r w:rsidRPr="00F617FD">
        <w:rPr>
          <w:rFonts w:cs="Times New Roman"/>
          <w:color w:val="000000"/>
          <w:szCs w:val="24"/>
        </w:rPr>
        <w:t xml:space="preserve"> </w:t>
      </w:r>
      <w:proofErr w:type="spellStart"/>
      <w:r w:rsidRPr="00F617FD">
        <w:rPr>
          <w:rFonts w:cs="Times New Roman"/>
          <w:color w:val="000000"/>
          <w:szCs w:val="24"/>
        </w:rPr>
        <w:t>occaecati</w:t>
      </w:r>
      <w:proofErr w:type="spellEnd"/>
      <w:r w:rsidRPr="00F617FD">
        <w:rPr>
          <w:rFonts w:cs="Times New Roman"/>
          <w:color w:val="000000"/>
          <w:szCs w:val="24"/>
        </w:rPr>
        <w:t xml:space="preserve"> </w:t>
      </w:r>
      <w:proofErr w:type="spellStart"/>
      <w:r w:rsidRPr="00F617FD">
        <w:rPr>
          <w:rFonts w:cs="Times New Roman"/>
          <w:color w:val="000000"/>
          <w:szCs w:val="24"/>
        </w:rPr>
        <w:t>cupiditate</w:t>
      </w:r>
      <w:proofErr w:type="spellEnd"/>
      <w:r w:rsidRPr="00F617FD">
        <w:rPr>
          <w:rFonts w:cs="Times New Roman"/>
          <w:color w:val="000000"/>
          <w:szCs w:val="24"/>
        </w:rPr>
        <w:t xml:space="preserve"> non provident, </w:t>
      </w:r>
      <w:proofErr w:type="spellStart"/>
      <w:r w:rsidRPr="00F617FD">
        <w:rPr>
          <w:rFonts w:cs="Times New Roman"/>
          <w:color w:val="000000"/>
          <w:szCs w:val="24"/>
        </w:rPr>
        <w:t>similique</w:t>
      </w:r>
      <w:proofErr w:type="spellEnd"/>
      <w:r w:rsidRPr="00F617FD">
        <w:rPr>
          <w:rFonts w:cs="Times New Roman"/>
          <w:color w:val="000000"/>
          <w:szCs w:val="24"/>
        </w:rPr>
        <w:t xml:space="preserve"> </w:t>
      </w:r>
      <w:proofErr w:type="spellStart"/>
      <w:r w:rsidRPr="00F617FD">
        <w:rPr>
          <w:rFonts w:cs="Times New Roman"/>
          <w:color w:val="000000"/>
          <w:szCs w:val="24"/>
        </w:rPr>
        <w:t>sunt</w:t>
      </w:r>
      <w:proofErr w:type="spellEnd"/>
      <w:r w:rsidRPr="00F617FD">
        <w:rPr>
          <w:rFonts w:cs="Times New Roman"/>
          <w:color w:val="000000"/>
          <w:szCs w:val="24"/>
        </w:rPr>
        <w:t xml:space="preserve"> in culpa qui </w:t>
      </w:r>
      <w:proofErr w:type="spellStart"/>
      <w:r w:rsidRPr="00F617FD">
        <w:rPr>
          <w:rFonts w:cs="Times New Roman"/>
          <w:color w:val="000000"/>
          <w:szCs w:val="24"/>
        </w:rPr>
        <w:t>officia</w:t>
      </w:r>
      <w:proofErr w:type="spellEnd"/>
      <w:r w:rsidRPr="00F617FD">
        <w:rPr>
          <w:rFonts w:cs="Times New Roman"/>
          <w:color w:val="000000"/>
          <w:szCs w:val="24"/>
        </w:rPr>
        <w:t xml:space="preserve"> </w:t>
      </w:r>
      <w:proofErr w:type="spellStart"/>
      <w:r w:rsidRPr="00F617FD">
        <w:rPr>
          <w:rFonts w:cs="Times New Roman"/>
          <w:color w:val="000000"/>
          <w:szCs w:val="24"/>
        </w:rPr>
        <w:t>deserunt</w:t>
      </w:r>
      <w:proofErr w:type="spellEnd"/>
      <w:r w:rsidRPr="00F617FD">
        <w:rPr>
          <w:rFonts w:cs="Times New Roman"/>
          <w:color w:val="000000"/>
          <w:szCs w:val="24"/>
        </w:rPr>
        <w:t xml:space="preserve"> </w:t>
      </w:r>
      <w:proofErr w:type="spellStart"/>
      <w:r w:rsidRPr="00F617FD">
        <w:rPr>
          <w:rFonts w:cs="Times New Roman"/>
          <w:color w:val="000000"/>
          <w:szCs w:val="24"/>
        </w:rPr>
        <w:t>mollitia</w:t>
      </w:r>
      <w:proofErr w:type="spellEnd"/>
      <w:r w:rsidRPr="00F617FD">
        <w:rPr>
          <w:rFonts w:cs="Times New Roman"/>
          <w:color w:val="000000"/>
          <w:szCs w:val="24"/>
        </w:rPr>
        <w:t xml:space="preserve"> </w:t>
      </w:r>
      <w:proofErr w:type="spellStart"/>
      <w:r w:rsidRPr="00F617FD">
        <w:rPr>
          <w:rFonts w:cs="Times New Roman"/>
          <w:color w:val="000000"/>
          <w:szCs w:val="24"/>
        </w:rPr>
        <w:t>animi</w:t>
      </w:r>
      <w:proofErr w:type="spellEnd"/>
      <w:r w:rsidRPr="00F617FD">
        <w:rPr>
          <w:rFonts w:cs="Times New Roman"/>
          <w:color w:val="000000"/>
          <w:szCs w:val="24"/>
        </w:rPr>
        <w:t xml:space="preserve">, id </w:t>
      </w:r>
      <w:proofErr w:type="spellStart"/>
      <w:r w:rsidRPr="00F617FD">
        <w:rPr>
          <w:rFonts w:cs="Times New Roman"/>
          <w:color w:val="000000"/>
          <w:szCs w:val="24"/>
        </w:rPr>
        <w:t>est</w:t>
      </w:r>
      <w:proofErr w:type="spellEnd"/>
      <w:r w:rsidRPr="00F617FD">
        <w:rPr>
          <w:rFonts w:cs="Times New Roman"/>
          <w:color w:val="000000"/>
          <w:szCs w:val="24"/>
        </w:rPr>
        <w:t xml:space="preserve"> </w:t>
      </w:r>
      <w:proofErr w:type="spellStart"/>
      <w:r w:rsidRPr="00F617FD">
        <w:rPr>
          <w:rFonts w:cs="Times New Roman"/>
          <w:color w:val="000000"/>
          <w:szCs w:val="24"/>
        </w:rPr>
        <w:t>laborum</w:t>
      </w:r>
      <w:proofErr w:type="spellEnd"/>
      <w:r w:rsidRPr="00F617FD">
        <w:rPr>
          <w:rFonts w:cs="Times New Roman"/>
          <w:color w:val="000000"/>
          <w:szCs w:val="24"/>
        </w:rPr>
        <w:t xml:space="preserve"> et </w:t>
      </w:r>
      <w:proofErr w:type="spellStart"/>
      <w:r w:rsidRPr="00F617FD">
        <w:rPr>
          <w:rFonts w:cs="Times New Roman"/>
          <w:color w:val="000000"/>
          <w:szCs w:val="24"/>
        </w:rPr>
        <w:t>dolorum</w:t>
      </w:r>
      <w:proofErr w:type="spellEnd"/>
      <w:r w:rsidRPr="00F617FD">
        <w:rPr>
          <w:rFonts w:cs="Times New Roman"/>
          <w:color w:val="000000"/>
          <w:szCs w:val="24"/>
        </w:rPr>
        <w:t xml:space="preserve"> </w:t>
      </w:r>
      <w:proofErr w:type="spellStart"/>
      <w:r w:rsidRPr="00F617FD">
        <w:rPr>
          <w:rFonts w:cs="Times New Roman"/>
          <w:color w:val="000000"/>
          <w:szCs w:val="24"/>
        </w:rPr>
        <w:t>fuga</w:t>
      </w:r>
      <w:proofErr w:type="spellEnd"/>
      <w:r w:rsidRPr="00F617FD">
        <w:rPr>
          <w:rFonts w:cs="Times New Roman"/>
          <w:color w:val="000000"/>
          <w:szCs w:val="24"/>
        </w:rPr>
        <w:t xml:space="preserve"> (</w:t>
      </w:r>
      <w:hyperlink w:anchor="Corpus" w:history="1">
        <w:proofErr w:type="spellStart"/>
        <w:r w:rsidRPr="00995A97">
          <w:rPr>
            <w:rStyle w:val="Hyperlink"/>
            <w:rFonts w:cs="Times New Roman"/>
            <w:szCs w:val="24"/>
          </w:rPr>
          <w:t>McEnery</w:t>
        </w:r>
        <w:proofErr w:type="spellEnd"/>
        <w:r w:rsidRPr="00995A97">
          <w:rPr>
            <w:rStyle w:val="Hyperlink"/>
            <w:rFonts w:cs="Times New Roman"/>
            <w:szCs w:val="24"/>
          </w:rPr>
          <w:t xml:space="preserve"> et al. 2006</w:t>
        </w:r>
      </w:hyperlink>
      <w:r w:rsidRPr="00F617FD">
        <w:rPr>
          <w:rFonts w:cs="Times New Roman"/>
          <w:color w:val="000000"/>
          <w:szCs w:val="24"/>
        </w:rPr>
        <w:t xml:space="preserve">). </w:t>
      </w:r>
      <w:proofErr w:type="gramStart"/>
      <w:r w:rsidRPr="00F617FD">
        <w:rPr>
          <w:rFonts w:cs="Times New Roman"/>
          <w:color w:val="000000"/>
          <w:szCs w:val="24"/>
        </w:rPr>
        <w:t>Et</w:t>
      </w:r>
      <w:proofErr w:type="gramEnd"/>
      <w:r w:rsidRPr="00F617FD">
        <w:rPr>
          <w:rFonts w:cs="Times New Roman"/>
          <w:color w:val="000000"/>
          <w:szCs w:val="24"/>
        </w:rPr>
        <w:t xml:space="preserve"> </w:t>
      </w:r>
      <w:proofErr w:type="spellStart"/>
      <w:r w:rsidRPr="0045329C">
        <w:rPr>
          <w:rFonts w:cs="Times New Roman"/>
          <w:szCs w:val="24"/>
        </w:rPr>
        <w:t>harum</w:t>
      </w:r>
      <w:proofErr w:type="spellEnd"/>
      <w:r w:rsidRPr="0045329C">
        <w:rPr>
          <w:rFonts w:cs="Times New Roman"/>
          <w:szCs w:val="24"/>
        </w:rPr>
        <w:t xml:space="preserve"> </w:t>
      </w:r>
      <w:proofErr w:type="spellStart"/>
      <w:r w:rsidRPr="0045329C">
        <w:rPr>
          <w:rFonts w:cs="Times New Roman"/>
          <w:szCs w:val="24"/>
        </w:rPr>
        <w:t>quidem</w:t>
      </w:r>
      <w:proofErr w:type="spellEnd"/>
      <w:r w:rsidRPr="0045329C">
        <w:rPr>
          <w:rFonts w:cs="Times New Roman"/>
          <w:szCs w:val="24"/>
        </w:rPr>
        <w:t xml:space="preserve"> </w:t>
      </w:r>
      <w:proofErr w:type="spellStart"/>
      <w:r w:rsidRPr="0045329C">
        <w:rPr>
          <w:rFonts w:cs="Times New Roman"/>
          <w:szCs w:val="24"/>
        </w:rPr>
        <w:t>rerum</w:t>
      </w:r>
      <w:proofErr w:type="spellEnd"/>
      <w:r w:rsidRPr="0045329C">
        <w:rPr>
          <w:rFonts w:cs="Times New Roman"/>
          <w:szCs w:val="24"/>
        </w:rPr>
        <w:t xml:space="preserve"> </w:t>
      </w:r>
      <w:proofErr w:type="spellStart"/>
      <w:r w:rsidRPr="0045329C">
        <w:rPr>
          <w:rFonts w:cs="Times New Roman"/>
          <w:szCs w:val="24"/>
        </w:rPr>
        <w:t>facilis</w:t>
      </w:r>
      <w:proofErr w:type="spellEnd"/>
      <w:r w:rsidRPr="0045329C">
        <w:rPr>
          <w:rFonts w:cs="Times New Roman"/>
          <w:szCs w:val="24"/>
        </w:rPr>
        <w:t xml:space="preserve"> </w:t>
      </w:r>
      <w:proofErr w:type="spellStart"/>
      <w:r w:rsidRPr="0045329C">
        <w:rPr>
          <w:rFonts w:cs="Times New Roman"/>
          <w:szCs w:val="24"/>
        </w:rPr>
        <w:t>est</w:t>
      </w:r>
      <w:proofErr w:type="spellEnd"/>
      <w:r w:rsidRPr="0045329C">
        <w:rPr>
          <w:rFonts w:cs="Times New Roman"/>
          <w:szCs w:val="24"/>
        </w:rPr>
        <w:t xml:space="preserve"> et </w:t>
      </w:r>
      <w:proofErr w:type="spellStart"/>
      <w:r w:rsidRPr="0045329C">
        <w:rPr>
          <w:rFonts w:cs="Times New Roman"/>
          <w:szCs w:val="24"/>
        </w:rPr>
        <w:t>expedita</w:t>
      </w:r>
      <w:proofErr w:type="spellEnd"/>
      <w:r w:rsidRPr="0045329C">
        <w:rPr>
          <w:rFonts w:cs="Times New Roman"/>
          <w:szCs w:val="24"/>
        </w:rPr>
        <w:t xml:space="preserve"> </w:t>
      </w:r>
      <w:proofErr w:type="spellStart"/>
      <w:r w:rsidRPr="0045329C">
        <w:rPr>
          <w:rFonts w:cs="Times New Roman"/>
          <w:szCs w:val="24"/>
        </w:rPr>
        <w:t>distinctio</w:t>
      </w:r>
      <w:proofErr w:type="spellEnd"/>
      <w:r w:rsidRPr="0045329C">
        <w:rPr>
          <w:rFonts w:cs="Times New Roman"/>
          <w:szCs w:val="24"/>
        </w:rPr>
        <w:t xml:space="preserve">. Nam </w:t>
      </w:r>
      <w:proofErr w:type="spellStart"/>
      <w:r w:rsidRPr="0045329C">
        <w:rPr>
          <w:rFonts w:cs="Times New Roman"/>
          <w:szCs w:val="24"/>
        </w:rPr>
        <w:t>libero</w:t>
      </w:r>
      <w:proofErr w:type="spellEnd"/>
      <w:r w:rsidRPr="0045329C">
        <w:rPr>
          <w:rFonts w:cs="Times New Roman"/>
          <w:szCs w:val="24"/>
        </w:rPr>
        <w:t xml:space="preserve"> tempore, cum </w:t>
      </w:r>
      <w:proofErr w:type="spellStart"/>
      <w:r w:rsidRPr="0045329C">
        <w:rPr>
          <w:rFonts w:cs="Times New Roman"/>
          <w:szCs w:val="24"/>
        </w:rPr>
        <w:t>soluta</w:t>
      </w:r>
      <w:proofErr w:type="spellEnd"/>
      <w:r w:rsidRPr="0045329C">
        <w:rPr>
          <w:rFonts w:cs="Times New Roman"/>
          <w:szCs w:val="24"/>
        </w:rPr>
        <w:t xml:space="preserve"> </w:t>
      </w:r>
      <w:proofErr w:type="spellStart"/>
      <w:r w:rsidRPr="0045329C">
        <w:rPr>
          <w:rFonts w:cs="Times New Roman"/>
          <w:szCs w:val="24"/>
        </w:rPr>
        <w:t>nobis</w:t>
      </w:r>
      <w:proofErr w:type="spellEnd"/>
      <w:r w:rsidRPr="0045329C">
        <w:rPr>
          <w:rFonts w:cs="Times New Roman"/>
          <w:szCs w:val="24"/>
        </w:rPr>
        <w:t xml:space="preserve"> </w:t>
      </w:r>
      <w:proofErr w:type="spellStart"/>
      <w:proofErr w:type="gramStart"/>
      <w:r w:rsidRPr="0045329C">
        <w:rPr>
          <w:rFonts w:cs="Times New Roman"/>
          <w:szCs w:val="24"/>
        </w:rPr>
        <w:t>est</w:t>
      </w:r>
      <w:proofErr w:type="spellEnd"/>
      <w:proofErr w:type="gramEnd"/>
      <w:r w:rsidRPr="0045329C">
        <w:rPr>
          <w:rFonts w:cs="Times New Roman"/>
          <w:szCs w:val="24"/>
        </w:rPr>
        <w:t xml:space="preserve"> </w:t>
      </w:r>
      <w:proofErr w:type="spellStart"/>
      <w:r w:rsidRPr="0045329C">
        <w:rPr>
          <w:rFonts w:cs="Times New Roman"/>
          <w:szCs w:val="24"/>
        </w:rPr>
        <w:t>eligendi</w:t>
      </w:r>
      <w:proofErr w:type="spellEnd"/>
      <w:r w:rsidRPr="0045329C">
        <w:rPr>
          <w:rFonts w:cs="Times New Roman"/>
          <w:szCs w:val="24"/>
        </w:rPr>
        <w:t xml:space="preserve"> </w:t>
      </w:r>
      <w:proofErr w:type="spellStart"/>
      <w:r w:rsidRPr="0045329C">
        <w:rPr>
          <w:rFonts w:cs="Times New Roman"/>
          <w:szCs w:val="24"/>
        </w:rPr>
        <w:t>optio</w:t>
      </w:r>
      <w:proofErr w:type="spellEnd"/>
      <w:r w:rsidRPr="0045329C">
        <w:rPr>
          <w:rFonts w:cs="Times New Roman"/>
          <w:szCs w:val="24"/>
        </w:rPr>
        <w:t xml:space="preserve"> </w:t>
      </w:r>
      <w:proofErr w:type="spellStart"/>
      <w:r w:rsidRPr="0045329C">
        <w:rPr>
          <w:rFonts w:cs="Times New Roman"/>
          <w:szCs w:val="24"/>
        </w:rPr>
        <w:t>cumque</w:t>
      </w:r>
      <w:proofErr w:type="spellEnd"/>
      <w:r w:rsidRPr="0045329C">
        <w:rPr>
          <w:rFonts w:cs="Times New Roman"/>
          <w:szCs w:val="24"/>
        </w:rPr>
        <w:t xml:space="preserve"> </w:t>
      </w:r>
      <w:proofErr w:type="spellStart"/>
      <w:r w:rsidRPr="0045329C">
        <w:rPr>
          <w:rFonts w:cs="Times New Roman"/>
          <w:szCs w:val="24"/>
        </w:rPr>
        <w:t>nihil</w:t>
      </w:r>
      <w:proofErr w:type="spellEnd"/>
      <w:r w:rsidRPr="0045329C">
        <w:rPr>
          <w:rFonts w:cs="Times New Roman"/>
          <w:szCs w:val="24"/>
        </w:rPr>
        <w:t xml:space="preserve"> </w:t>
      </w:r>
      <w:proofErr w:type="spellStart"/>
      <w:r w:rsidRPr="0045329C">
        <w:rPr>
          <w:rFonts w:cs="Times New Roman"/>
          <w:szCs w:val="24"/>
        </w:rPr>
        <w:t>impedit</w:t>
      </w:r>
      <w:proofErr w:type="spellEnd"/>
      <w:r w:rsidRPr="0045329C">
        <w:rPr>
          <w:rFonts w:cs="Times New Roman"/>
          <w:szCs w:val="24"/>
        </w:rPr>
        <w:t xml:space="preserve"> quo minus id quod </w:t>
      </w:r>
      <w:proofErr w:type="spellStart"/>
      <w:r w:rsidRPr="0045329C">
        <w:rPr>
          <w:rFonts w:cs="Times New Roman"/>
          <w:szCs w:val="24"/>
        </w:rPr>
        <w:t>maxime</w:t>
      </w:r>
      <w:proofErr w:type="spellEnd"/>
      <w:r w:rsidRPr="0045329C">
        <w:rPr>
          <w:rFonts w:cs="Times New Roman"/>
          <w:szCs w:val="24"/>
        </w:rPr>
        <w:t xml:space="preserve"> </w:t>
      </w:r>
      <w:proofErr w:type="spellStart"/>
      <w:r w:rsidRPr="0045329C">
        <w:rPr>
          <w:rFonts w:cs="Times New Roman"/>
          <w:szCs w:val="24"/>
        </w:rPr>
        <w:t>placeat</w:t>
      </w:r>
      <w:proofErr w:type="spellEnd"/>
      <w:r w:rsidRPr="0045329C">
        <w:rPr>
          <w:rFonts w:cs="Times New Roman"/>
          <w:szCs w:val="24"/>
        </w:rPr>
        <w:t xml:space="preserve"> </w:t>
      </w:r>
      <w:proofErr w:type="spellStart"/>
      <w:r w:rsidRPr="0045329C">
        <w:rPr>
          <w:rFonts w:cs="Times New Roman"/>
          <w:szCs w:val="24"/>
        </w:rPr>
        <w:t>facere</w:t>
      </w:r>
      <w:proofErr w:type="spellEnd"/>
      <w:r w:rsidRPr="0045329C">
        <w:rPr>
          <w:rFonts w:cs="Times New Roman"/>
          <w:szCs w:val="24"/>
        </w:rPr>
        <w:t xml:space="preserve"> </w:t>
      </w:r>
      <w:proofErr w:type="spellStart"/>
      <w:r w:rsidRPr="0045329C">
        <w:rPr>
          <w:rFonts w:cs="Times New Roman"/>
          <w:szCs w:val="24"/>
        </w:rPr>
        <w:t>possimus</w:t>
      </w:r>
      <w:proofErr w:type="spellEnd"/>
      <w:r w:rsidRPr="0045329C">
        <w:rPr>
          <w:rFonts w:cs="Times New Roman"/>
          <w:szCs w:val="24"/>
        </w:rPr>
        <w:t xml:space="preserve">, </w:t>
      </w:r>
      <w:proofErr w:type="spellStart"/>
      <w:r w:rsidRPr="0045329C">
        <w:rPr>
          <w:rFonts w:cs="Times New Roman"/>
          <w:szCs w:val="24"/>
        </w:rPr>
        <w:t>omnis</w:t>
      </w:r>
      <w:proofErr w:type="spellEnd"/>
      <w:r w:rsidRPr="0045329C">
        <w:rPr>
          <w:rFonts w:cs="Times New Roman"/>
          <w:szCs w:val="24"/>
        </w:rPr>
        <w:t xml:space="preserve"> </w:t>
      </w:r>
      <w:proofErr w:type="spellStart"/>
      <w:r w:rsidRPr="0045329C">
        <w:rPr>
          <w:rFonts w:cs="Times New Roman"/>
          <w:szCs w:val="24"/>
        </w:rPr>
        <w:t>voluptas</w:t>
      </w:r>
      <w:proofErr w:type="spellEnd"/>
      <w:r w:rsidRPr="0045329C">
        <w:rPr>
          <w:rFonts w:cs="Times New Roman"/>
          <w:szCs w:val="24"/>
        </w:rPr>
        <w:t xml:space="preserve"> </w:t>
      </w:r>
      <w:proofErr w:type="spellStart"/>
      <w:r w:rsidRPr="0045329C">
        <w:rPr>
          <w:rFonts w:cs="Times New Roman"/>
          <w:szCs w:val="24"/>
        </w:rPr>
        <w:t>assumenda</w:t>
      </w:r>
      <w:proofErr w:type="spellEnd"/>
      <w:r w:rsidRPr="0045329C">
        <w:rPr>
          <w:rFonts w:cs="Times New Roman"/>
          <w:szCs w:val="24"/>
        </w:rPr>
        <w:t xml:space="preserve"> </w:t>
      </w:r>
      <w:proofErr w:type="spellStart"/>
      <w:r w:rsidRPr="0045329C">
        <w:rPr>
          <w:rFonts w:cs="Times New Roman"/>
          <w:szCs w:val="24"/>
        </w:rPr>
        <w:t>est</w:t>
      </w:r>
      <w:proofErr w:type="spellEnd"/>
      <w:r w:rsidRPr="0045329C">
        <w:rPr>
          <w:rFonts w:cs="Times New Roman"/>
          <w:szCs w:val="24"/>
        </w:rPr>
        <w:t xml:space="preserve">, </w:t>
      </w:r>
      <w:proofErr w:type="spellStart"/>
      <w:r w:rsidRPr="0045329C">
        <w:rPr>
          <w:rFonts w:cs="Times New Roman"/>
          <w:szCs w:val="24"/>
        </w:rPr>
        <w:t>omnis</w:t>
      </w:r>
      <w:proofErr w:type="spellEnd"/>
      <w:r w:rsidRPr="0045329C">
        <w:rPr>
          <w:rFonts w:cs="Times New Roman"/>
          <w:szCs w:val="24"/>
        </w:rPr>
        <w:t xml:space="preserve"> dolor </w:t>
      </w:r>
      <w:proofErr w:type="spellStart"/>
      <w:r w:rsidRPr="0045329C">
        <w:rPr>
          <w:rFonts w:cs="Times New Roman"/>
          <w:szCs w:val="24"/>
        </w:rPr>
        <w:t>repellendus</w:t>
      </w:r>
      <w:proofErr w:type="spellEnd"/>
      <w:r w:rsidRPr="0045329C">
        <w:rPr>
          <w:rFonts w:cs="Times New Roman"/>
          <w:szCs w:val="24"/>
        </w:rPr>
        <w:t>.</w:t>
      </w:r>
    </w:p>
    <w:p w:rsidR="00883869" w:rsidRPr="0045329C" w:rsidRDefault="00883869" w:rsidP="008838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rPr>
      </w:pPr>
      <w:r w:rsidRPr="0045329C">
        <w:rPr>
          <w:rFonts w:cs="Times New Roman"/>
          <w:szCs w:val="24"/>
        </w:rPr>
        <w:t>The structure of this paper is as follows</w:t>
      </w:r>
      <w:r w:rsidR="0017298B">
        <w:rPr>
          <w:rFonts w:cs="Times New Roman"/>
          <w:szCs w:val="24"/>
        </w:rPr>
        <w:t xml:space="preserve">. </w:t>
      </w:r>
      <w:hyperlink w:anchor="Background" w:history="1">
        <w:r w:rsidR="0017298B" w:rsidRPr="00995A97">
          <w:rPr>
            <w:rStyle w:val="Hyperlink"/>
            <w:rFonts w:cs="Times New Roman"/>
            <w:szCs w:val="24"/>
          </w:rPr>
          <w:t>Section 2</w:t>
        </w:r>
      </w:hyperlink>
      <w:r w:rsidR="0017298B">
        <w:rPr>
          <w:rFonts w:cs="Times New Roman"/>
          <w:szCs w:val="24"/>
        </w:rPr>
        <w:t xml:space="preserve"> will</w:t>
      </w:r>
      <w:r w:rsidRPr="0045329C">
        <w:rPr>
          <w:rFonts w:cs="Times New Roman"/>
          <w:szCs w:val="24"/>
        </w:rPr>
        <w:t xml:space="preserve"> discuss the relevant literature on the topic and introduce some initial data (</w:t>
      </w:r>
      <w:hyperlink w:anchor="Data" w:history="1">
        <w:r w:rsidRPr="00995A97">
          <w:rPr>
            <w:rStyle w:val="Hyperlink"/>
            <w:rFonts w:cs="Times New Roman"/>
            <w:szCs w:val="24"/>
          </w:rPr>
          <w:t>section 2.1</w:t>
        </w:r>
      </w:hyperlink>
      <w:r w:rsidRPr="0045329C">
        <w:rPr>
          <w:rFonts w:cs="Times New Roman"/>
          <w:szCs w:val="24"/>
        </w:rPr>
        <w:t>). Then, I will offer a novel analysis of this data, discuss some related issues, and provide a conclusion.</w:t>
      </w:r>
    </w:p>
    <w:p w:rsidR="00883869" w:rsidRPr="006C2485" w:rsidRDefault="00883869" w:rsidP="00883869">
      <w:pPr>
        <w:pStyle w:val="PLAHeading"/>
      </w:pPr>
      <w:bookmarkStart w:id="1" w:name="_2_Background"/>
      <w:bookmarkStart w:id="2" w:name="Background"/>
      <w:bookmarkEnd w:id="1"/>
      <w:bookmarkEnd w:id="2"/>
      <w:r w:rsidRPr="00254D6B">
        <w:t xml:space="preserve">2 </w:t>
      </w:r>
      <w:proofErr w:type="gramStart"/>
      <w:r w:rsidRPr="00254D6B">
        <w:t>Background</w:t>
      </w:r>
      <w:proofErr w:type="gramEnd"/>
    </w:p>
    <w:p w:rsidR="00883869" w:rsidRPr="00D00190" w:rsidRDefault="00883869" w:rsidP="00883869">
      <w:pPr>
        <w:rPr>
          <w:rFonts w:cs="Times New Roman"/>
          <w:szCs w:val="24"/>
        </w:rPr>
      </w:pPr>
      <w:proofErr w:type="spellStart"/>
      <w:r w:rsidRPr="0045329C">
        <w:rPr>
          <w:rFonts w:cs="Times New Roman"/>
          <w:szCs w:val="24"/>
        </w:rPr>
        <w:t>Temporibus</w:t>
      </w:r>
      <w:proofErr w:type="spellEnd"/>
      <w:r w:rsidRPr="0045329C">
        <w:rPr>
          <w:rFonts w:cs="Times New Roman"/>
          <w:szCs w:val="24"/>
        </w:rPr>
        <w:t xml:space="preserve"> </w:t>
      </w:r>
      <w:proofErr w:type="spellStart"/>
      <w:r w:rsidRPr="0045329C">
        <w:rPr>
          <w:rFonts w:cs="Times New Roman"/>
          <w:szCs w:val="24"/>
        </w:rPr>
        <w:t>autem</w:t>
      </w:r>
      <w:proofErr w:type="spellEnd"/>
      <w:r w:rsidRPr="0045329C">
        <w:rPr>
          <w:rFonts w:cs="Times New Roman"/>
          <w:szCs w:val="24"/>
        </w:rPr>
        <w:t xml:space="preserve"> </w:t>
      </w:r>
      <w:proofErr w:type="spellStart"/>
      <w:r w:rsidRPr="0045329C">
        <w:rPr>
          <w:rFonts w:cs="Times New Roman"/>
          <w:szCs w:val="24"/>
        </w:rPr>
        <w:t>quibusdam</w:t>
      </w:r>
      <w:proofErr w:type="spellEnd"/>
      <w:r w:rsidRPr="0045329C">
        <w:rPr>
          <w:rFonts w:cs="Times New Roman"/>
          <w:szCs w:val="24"/>
        </w:rPr>
        <w:t xml:space="preserve"> </w:t>
      </w:r>
      <w:proofErr w:type="gramStart"/>
      <w:r w:rsidRPr="0045329C">
        <w:rPr>
          <w:rFonts w:cs="Times New Roman"/>
          <w:szCs w:val="24"/>
        </w:rPr>
        <w:t>et</w:t>
      </w:r>
      <w:proofErr w:type="gramEnd"/>
      <w:r w:rsidRPr="0045329C">
        <w:rPr>
          <w:rFonts w:cs="Times New Roman"/>
          <w:szCs w:val="24"/>
        </w:rPr>
        <w:t xml:space="preserve"> </w:t>
      </w:r>
      <w:proofErr w:type="spellStart"/>
      <w:r w:rsidRPr="0045329C">
        <w:rPr>
          <w:rFonts w:cs="Times New Roman"/>
          <w:szCs w:val="24"/>
        </w:rPr>
        <w:t>aut</w:t>
      </w:r>
      <w:proofErr w:type="spellEnd"/>
      <w:r w:rsidRPr="0045329C">
        <w:rPr>
          <w:rFonts w:cs="Times New Roman"/>
          <w:szCs w:val="24"/>
        </w:rPr>
        <w:t xml:space="preserve"> </w:t>
      </w:r>
      <w:proofErr w:type="spellStart"/>
      <w:r w:rsidRPr="0045329C">
        <w:rPr>
          <w:rFonts w:cs="Times New Roman"/>
          <w:szCs w:val="24"/>
        </w:rPr>
        <w:t>officiis</w:t>
      </w:r>
      <w:proofErr w:type="spellEnd"/>
      <w:r w:rsidRPr="0045329C">
        <w:rPr>
          <w:rFonts w:cs="Times New Roman"/>
          <w:szCs w:val="24"/>
        </w:rPr>
        <w:t xml:space="preserve"> </w:t>
      </w:r>
      <w:proofErr w:type="spellStart"/>
      <w:r w:rsidRPr="0045329C">
        <w:rPr>
          <w:rFonts w:cs="Times New Roman"/>
          <w:szCs w:val="24"/>
        </w:rPr>
        <w:t>debitis</w:t>
      </w:r>
      <w:proofErr w:type="spellEnd"/>
      <w:r w:rsidRPr="0045329C">
        <w:rPr>
          <w:rFonts w:cs="Times New Roman"/>
          <w:szCs w:val="24"/>
        </w:rPr>
        <w:t xml:space="preserve"> </w:t>
      </w:r>
      <w:proofErr w:type="spellStart"/>
      <w:r w:rsidRPr="0045329C">
        <w:rPr>
          <w:rFonts w:cs="Times New Roman"/>
          <w:szCs w:val="24"/>
        </w:rPr>
        <w:t>aut</w:t>
      </w:r>
      <w:proofErr w:type="spellEnd"/>
      <w:r w:rsidRPr="0045329C">
        <w:rPr>
          <w:rFonts w:cs="Times New Roman"/>
          <w:szCs w:val="24"/>
        </w:rPr>
        <w:t xml:space="preserve"> </w:t>
      </w:r>
      <w:proofErr w:type="spellStart"/>
      <w:r w:rsidRPr="0045329C">
        <w:rPr>
          <w:rFonts w:cs="Times New Roman"/>
          <w:szCs w:val="24"/>
        </w:rPr>
        <w:t>rerum</w:t>
      </w:r>
      <w:proofErr w:type="spellEnd"/>
      <w:r w:rsidRPr="0045329C">
        <w:rPr>
          <w:rFonts w:cs="Times New Roman"/>
          <w:szCs w:val="24"/>
        </w:rPr>
        <w:t xml:space="preserve"> </w:t>
      </w:r>
      <w:proofErr w:type="spellStart"/>
      <w:r w:rsidRPr="0045329C">
        <w:rPr>
          <w:rFonts w:cs="Times New Roman"/>
          <w:szCs w:val="24"/>
        </w:rPr>
        <w:t>necessitatibus</w:t>
      </w:r>
      <w:proofErr w:type="spellEnd"/>
      <w:r w:rsidRPr="0045329C">
        <w:rPr>
          <w:rFonts w:cs="Times New Roman"/>
          <w:szCs w:val="24"/>
        </w:rPr>
        <w:t xml:space="preserve"> </w:t>
      </w:r>
      <w:proofErr w:type="spellStart"/>
      <w:r w:rsidRPr="0045329C">
        <w:rPr>
          <w:rFonts w:cs="Times New Roman"/>
          <w:szCs w:val="24"/>
        </w:rPr>
        <w:t>saepe</w:t>
      </w:r>
      <w:proofErr w:type="spellEnd"/>
      <w:r w:rsidRPr="0045329C">
        <w:rPr>
          <w:rFonts w:cs="Times New Roman"/>
          <w:szCs w:val="24"/>
        </w:rPr>
        <w:t xml:space="preserve"> </w:t>
      </w:r>
      <w:proofErr w:type="spellStart"/>
      <w:r w:rsidRPr="0045329C">
        <w:rPr>
          <w:rFonts w:cs="Times New Roman"/>
          <w:szCs w:val="24"/>
        </w:rPr>
        <w:t>eveniet</w:t>
      </w:r>
      <w:proofErr w:type="spellEnd"/>
      <w:r w:rsidRPr="0045329C">
        <w:rPr>
          <w:rFonts w:cs="Times New Roman"/>
          <w:szCs w:val="24"/>
        </w:rPr>
        <w:t xml:space="preserve"> </w:t>
      </w:r>
      <w:proofErr w:type="spellStart"/>
      <w:r w:rsidRPr="0045329C">
        <w:rPr>
          <w:rFonts w:cs="Times New Roman"/>
          <w:szCs w:val="24"/>
        </w:rPr>
        <w:t>ut</w:t>
      </w:r>
      <w:proofErr w:type="spellEnd"/>
      <w:r w:rsidRPr="0045329C">
        <w:rPr>
          <w:rFonts w:cs="Times New Roman"/>
          <w:szCs w:val="24"/>
        </w:rPr>
        <w:t xml:space="preserve"> et </w:t>
      </w:r>
      <w:proofErr w:type="spellStart"/>
      <w:r w:rsidRPr="00D00190">
        <w:rPr>
          <w:rFonts w:cs="Times New Roman"/>
          <w:szCs w:val="24"/>
        </w:rPr>
        <w:t>voluptates</w:t>
      </w:r>
      <w:proofErr w:type="spellEnd"/>
      <w:r w:rsidRPr="00D00190">
        <w:rPr>
          <w:rFonts w:cs="Times New Roman"/>
          <w:szCs w:val="24"/>
        </w:rPr>
        <w:t xml:space="preserve"> </w:t>
      </w:r>
      <w:proofErr w:type="spellStart"/>
      <w:r w:rsidRPr="00D00190">
        <w:rPr>
          <w:rFonts w:cs="Times New Roman"/>
          <w:szCs w:val="24"/>
        </w:rPr>
        <w:t>repudiandae</w:t>
      </w:r>
      <w:proofErr w:type="spellEnd"/>
      <w:r w:rsidRPr="00D00190">
        <w:rPr>
          <w:rFonts w:cs="Times New Roman"/>
          <w:szCs w:val="24"/>
        </w:rPr>
        <w:t xml:space="preserve"> </w:t>
      </w:r>
      <w:proofErr w:type="spellStart"/>
      <w:r w:rsidRPr="00D00190">
        <w:rPr>
          <w:rFonts w:cs="Times New Roman"/>
          <w:szCs w:val="24"/>
        </w:rPr>
        <w:t>sint</w:t>
      </w:r>
      <w:proofErr w:type="spellEnd"/>
      <w:r w:rsidRPr="00D00190">
        <w:rPr>
          <w:rFonts w:cs="Times New Roman"/>
          <w:szCs w:val="24"/>
        </w:rPr>
        <w:t xml:space="preserve"> et </w:t>
      </w:r>
      <w:proofErr w:type="spellStart"/>
      <w:r w:rsidRPr="00D00190">
        <w:rPr>
          <w:rFonts w:cs="Times New Roman"/>
          <w:szCs w:val="24"/>
        </w:rPr>
        <w:t>molestiae</w:t>
      </w:r>
      <w:proofErr w:type="spellEnd"/>
      <w:r w:rsidRPr="00D00190">
        <w:rPr>
          <w:rFonts w:cs="Times New Roman"/>
          <w:szCs w:val="24"/>
        </w:rPr>
        <w:t xml:space="preserve"> non </w:t>
      </w:r>
      <w:proofErr w:type="spellStart"/>
      <w:r w:rsidRPr="00D00190">
        <w:rPr>
          <w:rFonts w:cs="Times New Roman"/>
          <w:szCs w:val="24"/>
        </w:rPr>
        <w:t>recusandae</w:t>
      </w:r>
      <w:proofErr w:type="spellEnd"/>
      <w:r w:rsidRPr="00D00190">
        <w:rPr>
          <w:rFonts w:cs="Times New Roman"/>
          <w:szCs w:val="24"/>
        </w:rPr>
        <w:t xml:space="preserve">. </w:t>
      </w:r>
      <w:proofErr w:type="spellStart"/>
      <w:r w:rsidRPr="00D00190">
        <w:rPr>
          <w:rFonts w:cs="Times New Roman"/>
          <w:szCs w:val="24"/>
        </w:rPr>
        <w:t>Itaque</w:t>
      </w:r>
      <w:proofErr w:type="spellEnd"/>
      <w:r w:rsidRPr="00D00190">
        <w:rPr>
          <w:rFonts w:cs="Times New Roman"/>
          <w:szCs w:val="24"/>
        </w:rPr>
        <w:t xml:space="preserve"> </w:t>
      </w:r>
      <w:proofErr w:type="spellStart"/>
      <w:r w:rsidRPr="00D00190">
        <w:rPr>
          <w:rFonts w:cs="Times New Roman"/>
          <w:szCs w:val="24"/>
        </w:rPr>
        <w:t>earum</w:t>
      </w:r>
      <w:proofErr w:type="spellEnd"/>
      <w:r w:rsidRPr="00D00190">
        <w:rPr>
          <w:rFonts w:cs="Times New Roman"/>
          <w:szCs w:val="24"/>
        </w:rPr>
        <w:t xml:space="preserve"> </w:t>
      </w:r>
      <w:proofErr w:type="spellStart"/>
      <w:r w:rsidRPr="00D00190">
        <w:rPr>
          <w:rFonts w:cs="Times New Roman"/>
          <w:szCs w:val="24"/>
        </w:rPr>
        <w:t>rerum</w:t>
      </w:r>
      <w:proofErr w:type="spellEnd"/>
      <w:r w:rsidRPr="00D00190">
        <w:rPr>
          <w:rFonts w:cs="Times New Roman"/>
          <w:szCs w:val="24"/>
        </w:rPr>
        <w:t xml:space="preserve"> hic </w:t>
      </w:r>
      <w:proofErr w:type="spellStart"/>
      <w:r w:rsidRPr="00D00190">
        <w:rPr>
          <w:rFonts w:cs="Times New Roman"/>
          <w:szCs w:val="24"/>
        </w:rPr>
        <w:t>tenetur</w:t>
      </w:r>
      <w:proofErr w:type="spellEnd"/>
      <w:r w:rsidRPr="00D00190">
        <w:rPr>
          <w:rFonts w:cs="Times New Roman"/>
          <w:szCs w:val="24"/>
        </w:rPr>
        <w:t xml:space="preserve"> a </w:t>
      </w:r>
      <w:proofErr w:type="spellStart"/>
      <w:r w:rsidRPr="00D00190">
        <w:rPr>
          <w:rFonts w:cs="Times New Roman"/>
          <w:szCs w:val="24"/>
        </w:rPr>
        <w:t>sapi</w:t>
      </w:r>
      <w:proofErr w:type="spellEnd"/>
      <w:r w:rsidRPr="00D00190">
        <w:rPr>
          <w:rFonts w:cs="Times New Roman"/>
          <w:szCs w:val="24"/>
        </w:rPr>
        <w:t xml:space="preserve">- </w:t>
      </w:r>
      <w:proofErr w:type="spellStart"/>
      <w:r w:rsidRPr="00D00190">
        <w:rPr>
          <w:rFonts w:cs="Times New Roman"/>
          <w:szCs w:val="24"/>
        </w:rPr>
        <w:t>ente</w:t>
      </w:r>
      <w:proofErr w:type="spellEnd"/>
      <w:r w:rsidRPr="00D00190">
        <w:rPr>
          <w:rFonts w:cs="Times New Roman"/>
          <w:szCs w:val="24"/>
        </w:rPr>
        <w:t xml:space="preserve"> </w:t>
      </w:r>
      <w:proofErr w:type="spellStart"/>
      <w:r w:rsidRPr="00D00190">
        <w:rPr>
          <w:rFonts w:cs="Times New Roman"/>
          <w:szCs w:val="24"/>
        </w:rPr>
        <w:t>delectus</w:t>
      </w:r>
      <w:proofErr w:type="spellEnd"/>
      <w:r w:rsidRPr="00D00190">
        <w:rPr>
          <w:rFonts w:cs="Times New Roman"/>
          <w:szCs w:val="24"/>
        </w:rPr>
        <w:t xml:space="preserve">, </w:t>
      </w:r>
      <w:proofErr w:type="spellStart"/>
      <w:r w:rsidRPr="00D00190">
        <w:rPr>
          <w:rFonts w:cs="Times New Roman"/>
          <w:szCs w:val="24"/>
        </w:rPr>
        <w:t>ut</w:t>
      </w:r>
      <w:proofErr w:type="spellEnd"/>
      <w:r w:rsidRPr="00D00190">
        <w:rPr>
          <w:rFonts w:cs="Times New Roman"/>
          <w:szCs w:val="24"/>
        </w:rPr>
        <w:t xml:space="preserve"> </w:t>
      </w:r>
      <w:proofErr w:type="spellStart"/>
      <w:r w:rsidRPr="00D00190">
        <w:rPr>
          <w:rFonts w:cs="Times New Roman"/>
          <w:szCs w:val="24"/>
        </w:rPr>
        <w:t>aut</w:t>
      </w:r>
      <w:proofErr w:type="spellEnd"/>
      <w:r w:rsidRPr="00D00190">
        <w:rPr>
          <w:rFonts w:cs="Times New Roman"/>
          <w:szCs w:val="24"/>
        </w:rPr>
        <w:t xml:space="preserve"> </w:t>
      </w:r>
      <w:proofErr w:type="spellStart"/>
      <w:r w:rsidRPr="00D00190">
        <w:rPr>
          <w:rFonts w:cs="Times New Roman"/>
          <w:szCs w:val="24"/>
        </w:rPr>
        <w:t>reiciendis</w:t>
      </w:r>
      <w:proofErr w:type="spellEnd"/>
      <w:r w:rsidRPr="00D00190">
        <w:rPr>
          <w:rFonts w:cs="Times New Roman"/>
          <w:szCs w:val="24"/>
        </w:rPr>
        <w:t xml:space="preserve"> </w:t>
      </w:r>
      <w:proofErr w:type="spellStart"/>
      <w:r w:rsidRPr="00D00190">
        <w:rPr>
          <w:rFonts w:cs="Times New Roman"/>
          <w:szCs w:val="24"/>
        </w:rPr>
        <w:t>voluptatibus</w:t>
      </w:r>
      <w:proofErr w:type="spellEnd"/>
      <w:r w:rsidRPr="00D00190">
        <w:rPr>
          <w:rFonts w:cs="Times New Roman"/>
          <w:szCs w:val="24"/>
        </w:rPr>
        <w:t xml:space="preserve"> </w:t>
      </w:r>
      <w:proofErr w:type="spellStart"/>
      <w:r w:rsidRPr="00D00190">
        <w:rPr>
          <w:rFonts w:cs="Times New Roman"/>
          <w:szCs w:val="24"/>
        </w:rPr>
        <w:t>maiores</w:t>
      </w:r>
      <w:proofErr w:type="spellEnd"/>
      <w:r w:rsidRPr="00D00190">
        <w:rPr>
          <w:rFonts w:cs="Times New Roman"/>
          <w:szCs w:val="24"/>
        </w:rPr>
        <w:t xml:space="preserve"> alias </w:t>
      </w:r>
      <w:proofErr w:type="spellStart"/>
      <w:r w:rsidRPr="00D00190">
        <w:rPr>
          <w:rFonts w:cs="Times New Roman"/>
          <w:szCs w:val="24"/>
        </w:rPr>
        <w:t>consequatur</w:t>
      </w:r>
      <w:proofErr w:type="spellEnd"/>
      <w:r w:rsidRPr="00D00190">
        <w:rPr>
          <w:rFonts w:cs="Times New Roman"/>
          <w:szCs w:val="24"/>
        </w:rPr>
        <w:t xml:space="preserve"> </w:t>
      </w:r>
      <w:proofErr w:type="spellStart"/>
      <w:r w:rsidRPr="00D00190">
        <w:rPr>
          <w:rFonts w:cs="Times New Roman"/>
          <w:szCs w:val="24"/>
        </w:rPr>
        <w:t>aut</w:t>
      </w:r>
      <w:proofErr w:type="spellEnd"/>
      <w:r w:rsidRPr="00D00190">
        <w:rPr>
          <w:rFonts w:cs="Times New Roman"/>
          <w:szCs w:val="24"/>
        </w:rPr>
        <w:t xml:space="preserve"> </w:t>
      </w:r>
      <w:proofErr w:type="spellStart"/>
      <w:r w:rsidRPr="00D00190">
        <w:rPr>
          <w:rFonts w:cs="Times New Roman"/>
          <w:szCs w:val="24"/>
        </w:rPr>
        <w:t>perferendis</w:t>
      </w:r>
      <w:proofErr w:type="spellEnd"/>
      <w:r w:rsidRPr="00D00190">
        <w:rPr>
          <w:rFonts w:cs="Times New Roman"/>
          <w:szCs w:val="24"/>
        </w:rPr>
        <w:t xml:space="preserve"> </w:t>
      </w:r>
      <w:proofErr w:type="spellStart"/>
      <w:proofErr w:type="gramStart"/>
      <w:r w:rsidRPr="00D00190">
        <w:rPr>
          <w:rFonts w:cs="Times New Roman"/>
          <w:szCs w:val="24"/>
        </w:rPr>
        <w:t>doloribus</w:t>
      </w:r>
      <w:proofErr w:type="spellEnd"/>
      <w:r w:rsidRPr="00D00190">
        <w:rPr>
          <w:rFonts w:cs="Times New Roman"/>
          <w:szCs w:val="24"/>
        </w:rPr>
        <w:t xml:space="preserve">  </w:t>
      </w:r>
      <w:proofErr w:type="spellStart"/>
      <w:r w:rsidRPr="00D00190">
        <w:rPr>
          <w:rFonts w:cs="Times New Roman"/>
          <w:szCs w:val="24"/>
        </w:rPr>
        <w:t>asp</w:t>
      </w:r>
      <w:r>
        <w:rPr>
          <w:rFonts w:cs="Times New Roman"/>
          <w:szCs w:val="24"/>
        </w:rPr>
        <w:t>eriores</w:t>
      </w:r>
      <w:proofErr w:type="spellEnd"/>
      <w:proofErr w:type="gramEnd"/>
      <w:r>
        <w:rPr>
          <w:rFonts w:cs="Times New Roman"/>
          <w:szCs w:val="24"/>
        </w:rPr>
        <w:t xml:space="preserve"> </w:t>
      </w:r>
      <w:proofErr w:type="spellStart"/>
      <w:r>
        <w:rPr>
          <w:rFonts w:cs="Times New Roman"/>
          <w:szCs w:val="24"/>
        </w:rPr>
        <w:t>repellat</w:t>
      </w:r>
      <w:proofErr w:type="spellEnd"/>
      <w:r>
        <w:rPr>
          <w:rFonts w:cs="Times New Roman"/>
          <w:szCs w:val="24"/>
        </w:rPr>
        <w:t xml:space="preserve"> </w:t>
      </w:r>
      <w:r>
        <w:rPr>
          <w:rFonts w:cs="Times New Roman"/>
          <w:noProof/>
          <w:szCs w:val="24"/>
        </w:rPr>
        <w:t>(</w:t>
      </w:r>
      <w:hyperlink w:anchor="Cichocki" w:history="1">
        <w:r w:rsidRPr="00995A97">
          <w:rPr>
            <w:rStyle w:val="Hyperlink"/>
            <w:rFonts w:cs="Times New Roman"/>
            <w:noProof/>
            <w:szCs w:val="24"/>
          </w:rPr>
          <w:t>Cichocki 1983</w:t>
        </w:r>
      </w:hyperlink>
      <w:r w:rsidRPr="004A5E3D">
        <w:rPr>
          <w:rFonts w:cs="Times New Roman"/>
          <w:noProof/>
          <w:szCs w:val="24"/>
        </w:rPr>
        <w:t>)</w:t>
      </w:r>
      <w:r w:rsidRPr="00D00190">
        <w:rPr>
          <w:rFonts w:cs="Times New Roman"/>
          <w:szCs w:val="24"/>
        </w:rPr>
        <w:t xml:space="preserve">. Polish is a Slavic language spoken in Europe; the map in </w:t>
      </w:r>
      <w:hyperlink w:anchor="Map" w:history="1">
        <w:r w:rsidRPr="00995A97">
          <w:rPr>
            <w:rStyle w:val="Hyperlink"/>
            <w:rFonts w:cs="Times New Roman"/>
            <w:szCs w:val="24"/>
          </w:rPr>
          <w:t>Figure 1</w:t>
        </w:r>
      </w:hyperlink>
      <w:r w:rsidRPr="00D00190">
        <w:rPr>
          <w:rFonts w:cs="Times New Roman"/>
          <w:szCs w:val="24"/>
        </w:rPr>
        <w:t xml:space="preserve"> illustrates where in Europe different varieties of Polish are spoken.</w:t>
      </w:r>
    </w:p>
    <w:p w:rsidR="00536ED3" w:rsidRPr="00D00190" w:rsidRDefault="00536ED3" w:rsidP="00536ED3">
      <w:pPr>
        <w:rPr>
          <w:rFonts w:cs="Times New Roman"/>
          <w:szCs w:val="24"/>
        </w:rPr>
      </w:pPr>
    </w:p>
    <w:p w:rsidR="00536ED3" w:rsidRDefault="00536ED3" w:rsidP="00536ED3">
      <w:pPr>
        <w:keepNext/>
        <w:jc w:val="center"/>
      </w:pPr>
      <w:r>
        <w:rPr>
          <w:rFonts w:cs="Times New Roman"/>
          <w:noProof/>
          <w:szCs w:val="24"/>
        </w:rPr>
        <w:drawing>
          <wp:inline distT="0" distB="0" distL="0" distR="0">
            <wp:extent cx="2666667" cy="3047619"/>
            <wp:effectExtent l="19050" t="0" r="333" b="0"/>
            <wp:docPr id="1" name="Picture 0" descr="polish_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h_europe.png"/>
                    <pic:cNvPicPr/>
                  </pic:nvPicPr>
                  <pic:blipFill>
                    <a:blip r:embed="rId12" cstate="print"/>
                    <a:stretch>
                      <a:fillRect/>
                    </a:stretch>
                  </pic:blipFill>
                  <pic:spPr>
                    <a:xfrm>
                      <a:off x="0" y="0"/>
                      <a:ext cx="2666667" cy="3047619"/>
                    </a:xfrm>
                    <a:prstGeom prst="rect">
                      <a:avLst/>
                    </a:prstGeom>
                  </pic:spPr>
                </pic:pic>
              </a:graphicData>
            </a:graphic>
          </wp:inline>
        </w:drawing>
      </w:r>
    </w:p>
    <w:p w:rsidR="00536ED3" w:rsidRPr="00536ED3" w:rsidRDefault="00536ED3" w:rsidP="00536ED3">
      <w:pPr>
        <w:pStyle w:val="Caption"/>
      </w:pPr>
      <w:bookmarkStart w:id="3" w:name="Map"/>
      <w:bookmarkEnd w:id="3"/>
      <w:r w:rsidRPr="00536ED3">
        <w:t xml:space="preserve">Figure </w:t>
      </w:r>
      <w:fldSimple w:instr=" SEQ Figure \* ARABIC ">
        <w:r w:rsidR="00B23163">
          <w:rPr>
            <w:noProof/>
          </w:rPr>
          <w:t>1</w:t>
        </w:r>
      </w:fldSimple>
      <w:r w:rsidRPr="00536ED3">
        <w:t>: Map of European languages (</w:t>
      </w:r>
      <w:hyperlink w:anchor="Wikimedia" w:history="1">
        <w:r w:rsidRPr="00995A97">
          <w:rPr>
            <w:rStyle w:val="Hyperlink"/>
          </w:rPr>
          <w:t>Wikimedia Commons 2009</w:t>
        </w:r>
      </w:hyperlink>
      <w:r w:rsidRPr="00536ED3">
        <w:t>).</w:t>
      </w:r>
    </w:p>
    <w:p w:rsidR="00536ED3" w:rsidRPr="00536ED3" w:rsidRDefault="00536ED3" w:rsidP="00536ED3">
      <w:pPr>
        <w:pStyle w:val="PLAHeading"/>
      </w:pPr>
      <w:bookmarkStart w:id="4" w:name="Data"/>
      <w:bookmarkEnd w:id="4"/>
      <w:r w:rsidRPr="00D00190">
        <w:t>2.1 Data</w:t>
      </w:r>
    </w:p>
    <w:p w:rsidR="00536ED3" w:rsidRPr="00D00190" w:rsidRDefault="00536ED3" w:rsidP="00536E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rPr>
      </w:pPr>
      <w:proofErr w:type="spellStart"/>
      <w:r w:rsidRPr="00D00190">
        <w:rPr>
          <w:rFonts w:cs="Times New Roman"/>
          <w:color w:val="000000"/>
          <w:szCs w:val="24"/>
        </w:rPr>
        <w:t>Sed</w:t>
      </w:r>
      <w:proofErr w:type="spellEnd"/>
      <w:r w:rsidRPr="00D00190">
        <w:rPr>
          <w:rFonts w:cs="Times New Roman"/>
          <w:color w:val="000000"/>
          <w:szCs w:val="24"/>
        </w:rPr>
        <w:t xml:space="preserve"> </w:t>
      </w:r>
      <w:proofErr w:type="spellStart"/>
      <w:r w:rsidRPr="00D00190">
        <w:rPr>
          <w:rFonts w:cs="Times New Roman"/>
          <w:color w:val="000000"/>
          <w:szCs w:val="24"/>
        </w:rPr>
        <w:t>ut</w:t>
      </w:r>
      <w:proofErr w:type="spellEnd"/>
      <w:r w:rsidRPr="00D00190">
        <w:rPr>
          <w:rFonts w:cs="Times New Roman"/>
          <w:color w:val="000000"/>
          <w:szCs w:val="24"/>
        </w:rPr>
        <w:t xml:space="preserve"> </w:t>
      </w:r>
      <w:proofErr w:type="spellStart"/>
      <w:r w:rsidRPr="00D00190">
        <w:rPr>
          <w:rFonts w:cs="Times New Roman"/>
          <w:color w:val="000000"/>
          <w:szCs w:val="24"/>
        </w:rPr>
        <w:t>perspiciatis</w:t>
      </w:r>
      <w:proofErr w:type="spellEnd"/>
      <w:r w:rsidRPr="00D00190">
        <w:rPr>
          <w:rFonts w:cs="Times New Roman"/>
          <w:color w:val="000000"/>
          <w:szCs w:val="24"/>
        </w:rPr>
        <w:t xml:space="preserve"> </w:t>
      </w:r>
      <w:proofErr w:type="spellStart"/>
      <w:r w:rsidRPr="00D00190">
        <w:rPr>
          <w:rFonts w:cs="Times New Roman"/>
          <w:color w:val="000000"/>
          <w:szCs w:val="24"/>
        </w:rPr>
        <w:t>unde</w:t>
      </w:r>
      <w:proofErr w:type="spellEnd"/>
      <w:r w:rsidRPr="00D00190">
        <w:rPr>
          <w:rFonts w:cs="Times New Roman"/>
          <w:color w:val="000000"/>
          <w:szCs w:val="24"/>
        </w:rPr>
        <w:t xml:space="preserve"> </w:t>
      </w:r>
      <w:proofErr w:type="spellStart"/>
      <w:r w:rsidRPr="00D00190">
        <w:rPr>
          <w:rFonts w:cs="Times New Roman"/>
          <w:color w:val="000000"/>
          <w:szCs w:val="24"/>
        </w:rPr>
        <w:t>omnis</w:t>
      </w:r>
      <w:proofErr w:type="spellEnd"/>
      <w:r w:rsidRPr="00D00190">
        <w:rPr>
          <w:rFonts w:cs="Times New Roman"/>
          <w:color w:val="000000"/>
          <w:szCs w:val="24"/>
        </w:rPr>
        <w:t xml:space="preserve"> </w:t>
      </w:r>
      <w:proofErr w:type="spellStart"/>
      <w:r w:rsidRPr="00D00190">
        <w:rPr>
          <w:rFonts w:cs="Times New Roman"/>
          <w:color w:val="000000"/>
          <w:szCs w:val="24"/>
        </w:rPr>
        <w:t>iste</w:t>
      </w:r>
      <w:proofErr w:type="spellEnd"/>
      <w:r w:rsidRPr="00D00190">
        <w:rPr>
          <w:rFonts w:cs="Times New Roman"/>
          <w:color w:val="000000"/>
          <w:szCs w:val="24"/>
        </w:rPr>
        <w:t xml:space="preserve"> </w:t>
      </w:r>
      <w:proofErr w:type="spellStart"/>
      <w:r w:rsidRPr="00D00190">
        <w:rPr>
          <w:rFonts w:cs="Times New Roman"/>
          <w:color w:val="000000"/>
          <w:szCs w:val="24"/>
        </w:rPr>
        <w:t>natus</w:t>
      </w:r>
      <w:proofErr w:type="spellEnd"/>
      <w:r w:rsidRPr="00D00190">
        <w:rPr>
          <w:rFonts w:cs="Times New Roman"/>
          <w:color w:val="000000"/>
          <w:szCs w:val="24"/>
        </w:rPr>
        <w:t xml:space="preserve"> error sit </w:t>
      </w:r>
      <w:proofErr w:type="spellStart"/>
      <w:r w:rsidRPr="00D00190">
        <w:rPr>
          <w:rFonts w:cs="Times New Roman"/>
          <w:color w:val="000000"/>
          <w:szCs w:val="24"/>
        </w:rPr>
        <w:t>voluptatem</w:t>
      </w:r>
      <w:proofErr w:type="spellEnd"/>
      <w:r w:rsidRPr="00D00190">
        <w:rPr>
          <w:rFonts w:cs="Times New Roman"/>
          <w:color w:val="000000"/>
          <w:szCs w:val="24"/>
        </w:rPr>
        <w:t xml:space="preserve"> </w:t>
      </w:r>
      <w:proofErr w:type="spellStart"/>
      <w:r w:rsidRPr="00D00190">
        <w:rPr>
          <w:rFonts w:cs="Times New Roman"/>
          <w:color w:val="000000"/>
          <w:szCs w:val="24"/>
        </w:rPr>
        <w:t>accusantium</w:t>
      </w:r>
      <w:proofErr w:type="spellEnd"/>
      <w:r w:rsidRPr="00D00190">
        <w:rPr>
          <w:rFonts w:cs="Times New Roman"/>
          <w:color w:val="000000"/>
          <w:szCs w:val="24"/>
        </w:rPr>
        <w:t xml:space="preserve"> </w:t>
      </w:r>
      <w:proofErr w:type="spellStart"/>
      <w:r w:rsidRPr="00D00190">
        <w:rPr>
          <w:rFonts w:cs="Times New Roman"/>
          <w:color w:val="000000"/>
          <w:szCs w:val="24"/>
        </w:rPr>
        <w:t>doloremque</w:t>
      </w:r>
      <w:proofErr w:type="spellEnd"/>
      <w:r w:rsidRPr="00D00190">
        <w:rPr>
          <w:rFonts w:cs="Times New Roman"/>
          <w:color w:val="000000"/>
          <w:szCs w:val="24"/>
        </w:rPr>
        <w:t xml:space="preserve"> </w:t>
      </w:r>
      <w:proofErr w:type="spellStart"/>
      <w:r w:rsidRPr="00D00190">
        <w:rPr>
          <w:rFonts w:cs="Times New Roman"/>
          <w:color w:val="000000"/>
          <w:szCs w:val="24"/>
        </w:rPr>
        <w:t>laudan</w:t>
      </w:r>
      <w:proofErr w:type="spellEnd"/>
      <w:r w:rsidRPr="00D00190">
        <w:rPr>
          <w:rFonts w:cs="Times New Roman"/>
          <w:color w:val="000000"/>
          <w:szCs w:val="24"/>
        </w:rPr>
        <w:t xml:space="preserve">- </w:t>
      </w:r>
      <w:proofErr w:type="spellStart"/>
      <w:r w:rsidRPr="00D00190">
        <w:rPr>
          <w:rFonts w:cs="Times New Roman"/>
          <w:color w:val="000000"/>
          <w:szCs w:val="24"/>
        </w:rPr>
        <w:t>tium</w:t>
      </w:r>
      <w:proofErr w:type="spellEnd"/>
      <w:r w:rsidRPr="00D00190">
        <w:rPr>
          <w:rFonts w:cs="Times New Roman"/>
          <w:color w:val="000000"/>
          <w:szCs w:val="24"/>
        </w:rPr>
        <w:t xml:space="preserve">, </w:t>
      </w:r>
      <w:proofErr w:type="spellStart"/>
      <w:r w:rsidRPr="00D00190">
        <w:rPr>
          <w:rFonts w:cs="Times New Roman"/>
          <w:color w:val="000000"/>
          <w:szCs w:val="24"/>
        </w:rPr>
        <w:t>totam</w:t>
      </w:r>
      <w:proofErr w:type="spellEnd"/>
      <w:r w:rsidRPr="00D00190">
        <w:rPr>
          <w:rFonts w:cs="Times New Roman"/>
          <w:color w:val="000000"/>
          <w:szCs w:val="24"/>
        </w:rPr>
        <w:t xml:space="preserve"> </w:t>
      </w:r>
      <w:proofErr w:type="spellStart"/>
      <w:r w:rsidRPr="00D00190">
        <w:rPr>
          <w:rFonts w:cs="Times New Roman"/>
          <w:color w:val="000000"/>
          <w:szCs w:val="24"/>
        </w:rPr>
        <w:t>rem</w:t>
      </w:r>
      <w:proofErr w:type="spellEnd"/>
      <w:r w:rsidRPr="00D00190">
        <w:rPr>
          <w:rFonts w:cs="Times New Roman"/>
          <w:color w:val="000000"/>
          <w:szCs w:val="24"/>
        </w:rPr>
        <w:t xml:space="preserve"> </w:t>
      </w:r>
      <w:proofErr w:type="spellStart"/>
      <w:r w:rsidRPr="00D00190">
        <w:rPr>
          <w:rFonts w:cs="Times New Roman"/>
          <w:color w:val="000000"/>
          <w:szCs w:val="24"/>
        </w:rPr>
        <w:t>aperiam</w:t>
      </w:r>
      <w:proofErr w:type="spellEnd"/>
      <w:r w:rsidRPr="00D00190">
        <w:rPr>
          <w:rFonts w:cs="Times New Roman"/>
          <w:color w:val="000000"/>
          <w:szCs w:val="24"/>
        </w:rPr>
        <w:t xml:space="preserve">, </w:t>
      </w:r>
      <w:proofErr w:type="spellStart"/>
      <w:r w:rsidRPr="00D00190">
        <w:rPr>
          <w:rFonts w:cs="Times New Roman"/>
          <w:color w:val="000000"/>
          <w:szCs w:val="24"/>
        </w:rPr>
        <w:t>eaque</w:t>
      </w:r>
      <w:proofErr w:type="spellEnd"/>
      <w:r w:rsidRPr="00D00190">
        <w:rPr>
          <w:rFonts w:cs="Times New Roman"/>
          <w:color w:val="000000"/>
          <w:szCs w:val="24"/>
        </w:rPr>
        <w:t xml:space="preserve"> </w:t>
      </w:r>
      <w:proofErr w:type="spellStart"/>
      <w:r w:rsidRPr="00D00190">
        <w:rPr>
          <w:rFonts w:cs="Times New Roman"/>
          <w:color w:val="000000"/>
          <w:szCs w:val="24"/>
        </w:rPr>
        <w:t>ipsa</w:t>
      </w:r>
      <w:proofErr w:type="spellEnd"/>
      <w:r w:rsidRPr="00D00190">
        <w:rPr>
          <w:rFonts w:cs="Times New Roman"/>
          <w:color w:val="000000"/>
          <w:szCs w:val="24"/>
        </w:rPr>
        <w:t xml:space="preserve"> quae </w:t>
      </w:r>
      <w:proofErr w:type="spellStart"/>
      <w:r w:rsidRPr="00D00190">
        <w:rPr>
          <w:rFonts w:cs="Times New Roman"/>
          <w:color w:val="000000"/>
          <w:szCs w:val="24"/>
        </w:rPr>
        <w:t>ab</w:t>
      </w:r>
      <w:proofErr w:type="spellEnd"/>
      <w:r w:rsidRPr="00D00190">
        <w:rPr>
          <w:rFonts w:cs="Times New Roman"/>
          <w:color w:val="000000"/>
          <w:szCs w:val="24"/>
        </w:rPr>
        <w:t xml:space="preserve"> </w:t>
      </w:r>
      <w:proofErr w:type="spellStart"/>
      <w:r w:rsidRPr="00D00190">
        <w:rPr>
          <w:rFonts w:cs="Times New Roman"/>
          <w:color w:val="000000"/>
          <w:szCs w:val="24"/>
        </w:rPr>
        <w:t>illo</w:t>
      </w:r>
      <w:proofErr w:type="spellEnd"/>
      <w:r w:rsidRPr="00D00190">
        <w:rPr>
          <w:rFonts w:cs="Times New Roman"/>
          <w:color w:val="000000"/>
          <w:szCs w:val="24"/>
        </w:rPr>
        <w:t xml:space="preserve"> </w:t>
      </w:r>
      <w:proofErr w:type="spellStart"/>
      <w:r w:rsidRPr="00D00190">
        <w:rPr>
          <w:rFonts w:cs="Times New Roman"/>
          <w:color w:val="000000"/>
          <w:szCs w:val="24"/>
        </w:rPr>
        <w:t>inventore</w:t>
      </w:r>
      <w:proofErr w:type="spellEnd"/>
      <w:r w:rsidRPr="00D00190">
        <w:rPr>
          <w:rFonts w:cs="Times New Roman"/>
          <w:color w:val="000000"/>
          <w:szCs w:val="24"/>
        </w:rPr>
        <w:t xml:space="preserve"> </w:t>
      </w:r>
      <w:proofErr w:type="spellStart"/>
      <w:r w:rsidRPr="00D00190">
        <w:rPr>
          <w:rFonts w:cs="Times New Roman"/>
          <w:color w:val="000000"/>
          <w:szCs w:val="24"/>
        </w:rPr>
        <w:t>veritatis</w:t>
      </w:r>
      <w:proofErr w:type="spellEnd"/>
      <w:r w:rsidRPr="00D00190">
        <w:rPr>
          <w:rFonts w:cs="Times New Roman"/>
          <w:color w:val="000000"/>
          <w:szCs w:val="24"/>
        </w:rPr>
        <w:t xml:space="preserve"> et quasi </w:t>
      </w:r>
      <w:proofErr w:type="spellStart"/>
      <w:r w:rsidRPr="00D00190">
        <w:rPr>
          <w:rFonts w:cs="Times New Roman"/>
          <w:color w:val="000000"/>
          <w:szCs w:val="24"/>
        </w:rPr>
        <w:t>architecto</w:t>
      </w:r>
      <w:proofErr w:type="spellEnd"/>
      <w:r w:rsidRPr="00D00190">
        <w:rPr>
          <w:rFonts w:cs="Times New Roman"/>
          <w:color w:val="000000"/>
          <w:szCs w:val="24"/>
        </w:rPr>
        <w:t xml:space="preserve"> </w:t>
      </w:r>
      <w:proofErr w:type="spellStart"/>
      <w:r w:rsidRPr="00D00190">
        <w:rPr>
          <w:rFonts w:cs="Times New Roman"/>
          <w:color w:val="000000"/>
          <w:szCs w:val="24"/>
        </w:rPr>
        <w:t>beatae</w:t>
      </w:r>
      <w:proofErr w:type="spellEnd"/>
      <w:r w:rsidRPr="00D00190">
        <w:rPr>
          <w:rFonts w:cs="Times New Roman"/>
          <w:color w:val="000000"/>
          <w:szCs w:val="24"/>
        </w:rPr>
        <w:t xml:space="preserve"> vitae dicta </w:t>
      </w:r>
      <w:proofErr w:type="spellStart"/>
      <w:r w:rsidRPr="00D00190">
        <w:rPr>
          <w:rFonts w:cs="Times New Roman"/>
          <w:color w:val="000000"/>
          <w:szCs w:val="24"/>
        </w:rPr>
        <w:t>sunt</w:t>
      </w:r>
      <w:proofErr w:type="spellEnd"/>
      <w:r w:rsidRPr="00D00190">
        <w:rPr>
          <w:rFonts w:cs="Times New Roman"/>
          <w:color w:val="000000"/>
          <w:szCs w:val="24"/>
        </w:rPr>
        <w:t xml:space="preserve"> </w:t>
      </w:r>
      <w:proofErr w:type="spellStart"/>
      <w:r w:rsidRPr="00D00190">
        <w:rPr>
          <w:rFonts w:cs="Times New Roman"/>
          <w:color w:val="000000"/>
          <w:szCs w:val="24"/>
        </w:rPr>
        <w:t>explicabo</w:t>
      </w:r>
      <w:proofErr w:type="spellEnd"/>
      <w:r w:rsidRPr="00D00190">
        <w:rPr>
          <w:rFonts w:cs="Times New Roman"/>
          <w:color w:val="000000"/>
          <w:szCs w:val="24"/>
        </w:rPr>
        <w:t xml:space="preserve">. </w:t>
      </w:r>
      <w:proofErr w:type="spellStart"/>
      <w:r w:rsidRPr="00D00190">
        <w:rPr>
          <w:rFonts w:cs="Times New Roman"/>
          <w:color w:val="000000"/>
          <w:szCs w:val="24"/>
        </w:rPr>
        <w:t>Nemo</w:t>
      </w:r>
      <w:proofErr w:type="spellEnd"/>
      <w:r w:rsidRPr="00D00190">
        <w:rPr>
          <w:rFonts w:cs="Times New Roman"/>
          <w:color w:val="000000"/>
          <w:szCs w:val="24"/>
        </w:rPr>
        <w:t xml:space="preserve"> </w:t>
      </w:r>
      <w:proofErr w:type="spellStart"/>
      <w:r w:rsidRPr="00D00190">
        <w:rPr>
          <w:rFonts w:cs="Times New Roman"/>
          <w:color w:val="000000"/>
          <w:szCs w:val="24"/>
        </w:rPr>
        <w:t>enim</w:t>
      </w:r>
      <w:proofErr w:type="spellEnd"/>
      <w:r w:rsidRPr="00D00190">
        <w:rPr>
          <w:rFonts w:cs="Times New Roman"/>
          <w:color w:val="000000"/>
          <w:szCs w:val="24"/>
        </w:rPr>
        <w:t xml:space="preserve"> </w:t>
      </w:r>
      <w:proofErr w:type="spellStart"/>
      <w:r w:rsidRPr="00D00190">
        <w:rPr>
          <w:rFonts w:cs="Times New Roman"/>
          <w:color w:val="000000"/>
          <w:szCs w:val="24"/>
        </w:rPr>
        <w:t>ipsam</w:t>
      </w:r>
      <w:proofErr w:type="spellEnd"/>
      <w:r w:rsidRPr="00D00190">
        <w:rPr>
          <w:rFonts w:cs="Times New Roman"/>
          <w:color w:val="000000"/>
          <w:szCs w:val="24"/>
        </w:rPr>
        <w:t xml:space="preserve"> </w:t>
      </w:r>
      <w:proofErr w:type="spellStart"/>
      <w:r w:rsidRPr="00D00190">
        <w:rPr>
          <w:rFonts w:cs="Times New Roman"/>
          <w:color w:val="000000"/>
          <w:szCs w:val="24"/>
        </w:rPr>
        <w:t>voluptatem</w:t>
      </w:r>
      <w:proofErr w:type="spellEnd"/>
      <w:r w:rsidRPr="00D00190">
        <w:rPr>
          <w:rFonts w:cs="Times New Roman"/>
          <w:color w:val="000000"/>
          <w:szCs w:val="24"/>
        </w:rPr>
        <w:t xml:space="preserve"> </w:t>
      </w:r>
      <w:proofErr w:type="spellStart"/>
      <w:r w:rsidRPr="00D00190">
        <w:rPr>
          <w:rFonts w:cs="Times New Roman"/>
          <w:color w:val="000000"/>
          <w:szCs w:val="24"/>
        </w:rPr>
        <w:t>quia</w:t>
      </w:r>
      <w:proofErr w:type="spellEnd"/>
      <w:r w:rsidRPr="00D00190">
        <w:rPr>
          <w:rFonts w:cs="Times New Roman"/>
          <w:color w:val="000000"/>
          <w:szCs w:val="24"/>
        </w:rPr>
        <w:t xml:space="preserve"> </w:t>
      </w:r>
      <w:proofErr w:type="spellStart"/>
      <w:r w:rsidRPr="00D00190">
        <w:rPr>
          <w:rFonts w:cs="Times New Roman"/>
          <w:color w:val="000000"/>
          <w:szCs w:val="24"/>
        </w:rPr>
        <w:t>voluptas</w:t>
      </w:r>
      <w:proofErr w:type="spellEnd"/>
      <w:r w:rsidRPr="00D00190">
        <w:rPr>
          <w:rFonts w:cs="Times New Roman"/>
          <w:color w:val="000000"/>
          <w:szCs w:val="24"/>
        </w:rPr>
        <w:t xml:space="preserve"> sit </w:t>
      </w:r>
      <w:proofErr w:type="spellStart"/>
      <w:r w:rsidRPr="00D00190">
        <w:rPr>
          <w:rFonts w:cs="Times New Roman"/>
          <w:color w:val="000000"/>
          <w:szCs w:val="24"/>
        </w:rPr>
        <w:t>aspernatur</w:t>
      </w:r>
      <w:proofErr w:type="spellEnd"/>
      <w:r w:rsidRPr="00D00190">
        <w:rPr>
          <w:rFonts w:cs="Times New Roman"/>
          <w:color w:val="000000"/>
          <w:szCs w:val="24"/>
        </w:rPr>
        <w:t xml:space="preserve"> </w:t>
      </w:r>
      <w:proofErr w:type="spellStart"/>
      <w:r w:rsidRPr="00D00190">
        <w:rPr>
          <w:rFonts w:cs="Times New Roman"/>
          <w:color w:val="000000"/>
          <w:szCs w:val="24"/>
        </w:rPr>
        <w:t>aut</w:t>
      </w:r>
      <w:proofErr w:type="spellEnd"/>
      <w:r w:rsidRPr="00D00190">
        <w:rPr>
          <w:rFonts w:cs="Times New Roman"/>
          <w:color w:val="000000"/>
          <w:szCs w:val="24"/>
        </w:rPr>
        <w:t xml:space="preserve"> </w:t>
      </w:r>
      <w:proofErr w:type="spellStart"/>
      <w:r w:rsidRPr="00D00190">
        <w:rPr>
          <w:rFonts w:cs="Times New Roman"/>
          <w:color w:val="000000"/>
          <w:szCs w:val="24"/>
        </w:rPr>
        <w:t>odit</w:t>
      </w:r>
      <w:proofErr w:type="spellEnd"/>
      <w:r w:rsidRPr="00D00190">
        <w:rPr>
          <w:rFonts w:cs="Times New Roman"/>
          <w:color w:val="000000"/>
          <w:szCs w:val="24"/>
        </w:rPr>
        <w:t xml:space="preserve"> </w:t>
      </w:r>
      <w:proofErr w:type="spellStart"/>
      <w:r w:rsidRPr="00D00190">
        <w:rPr>
          <w:rFonts w:cs="Times New Roman"/>
          <w:szCs w:val="24"/>
        </w:rPr>
        <w:t>aut</w:t>
      </w:r>
      <w:proofErr w:type="spellEnd"/>
      <w:r w:rsidRPr="00D00190">
        <w:rPr>
          <w:rFonts w:cs="Times New Roman"/>
          <w:szCs w:val="24"/>
        </w:rPr>
        <w:t xml:space="preserve"> fugit, </w:t>
      </w:r>
      <w:proofErr w:type="spellStart"/>
      <w:r w:rsidRPr="00D00190">
        <w:rPr>
          <w:rFonts w:cs="Times New Roman"/>
          <w:szCs w:val="24"/>
        </w:rPr>
        <w:t>sed</w:t>
      </w:r>
      <w:proofErr w:type="spellEnd"/>
      <w:r w:rsidRPr="00D00190">
        <w:rPr>
          <w:rFonts w:cs="Times New Roman"/>
          <w:szCs w:val="24"/>
        </w:rPr>
        <w:t xml:space="preserve"> </w:t>
      </w:r>
      <w:proofErr w:type="spellStart"/>
      <w:r w:rsidRPr="00D00190">
        <w:rPr>
          <w:rFonts w:cs="Times New Roman"/>
          <w:szCs w:val="24"/>
        </w:rPr>
        <w:t>quia</w:t>
      </w:r>
      <w:proofErr w:type="spellEnd"/>
      <w:r w:rsidRPr="00D00190">
        <w:rPr>
          <w:rFonts w:cs="Times New Roman"/>
          <w:szCs w:val="24"/>
        </w:rPr>
        <w:t xml:space="preserve"> </w:t>
      </w:r>
      <w:proofErr w:type="spellStart"/>
      <w:r w:rsidRPr="00D00190">
        <w:rPr>
          <w:rFonts w:cs="Times New Roman"/>
          <w:szCs w:val="24"/>
        </w:rPr>
        <w:t>consequuntur</w:t>
      </w:r>
      <w:proofErr w:type="spellEnd"/>
      <w:r w:rsidRPr="00D00190">
        <w:rPr>
          <w:rFonts w:cs="Times New Roman"/>
          <w:szCs w:val="24"/>
        </w:rPr>
        <w:t xml:space="preserve"> </w:t>
      </w:r>
      <w:proofErr w:type="spellStart"/>
      <w:r w:rsidRPr="00D00190">
        <w:rPr>
          <w:rFonts w:cs="Times New Roman"/>
          <w:szCs w:val="24"/>
        </w:rPr>
        <w:t>magni</w:t>
      </w:r>
      <w:proofErr w:type="spellEnd"/>
      <w:r w:rsidRPr="00D00190">
        <w:rPr>
          <w:rFonts w:cs="Times New Roman"/>
          <w:szCs w:val="24"/>
        </w:rPr>
        <w:t xml:space="preserve"> </w:t>
      </w:r>
      <w:proofErr w:type="spellStart"/>
      <w:proofErr w:type="gramStart"/>
      <w:r w:rsidRPr="00D00190">
        <w:rPr>
          <w:rFonts w:cs="Times New Roman"/>
          <w:szCs w:val="24"/>
        </w:rPr>
        <w:t>dolores</w:t>
      </w:r>
      <w:proofErr w:type="spellEnd"/>
      <w:proofErr w:type="gramEnd"/>
      <w:r w:rsidRPr="00D00190">
        <w:rPr>
          <w:rFonts w:cs="Times New Roman"/>
          <w:szCs w:val="24"/>
        </w:rPr>
        <w:t xml:space="preserve"> </w:t>
      </w:r>
      <w:proofErr w:type="spellStart"/>
      <w:r w:rsidRPr="00D00190">
        <w:rPr>
          <w:rFonts w:cs="Times New Roman"/>
          <w:szCs w:val="24"/>
        </w:rPr>
        <w:t>eos</w:t>
      </w:r>
      <w:proofErr w:type="spellEnd"/>
      <w:r w:rsidRPr="00D00190">
        <w:rPr>
          <w:rFonts w:cs="Times New Roman"/>
          <w:szCs w:val="24"/>
        </w:rPr>
        <w:t xml:space="preserve"> qui </w:t>
      </w:r>
      <w:proofErr w:type="spellStart"/>
      <w:r w:rsidRPr="00D00190">
        <w:rPr>
          <w:rFonts w:cs="Times New Roman"/>
          <w:szCs w:val="24"/>
        </w:rPr>
        <w:t>ratione</w:t>
      </w:r>
      <w:proofErr w:type="spellEnd"/>
      <w:r w:rsidRPr="00D00190">
        <w:rPr>
          <w:rFonts w:cs="Times New Roman"/>
          <w:szCs w:val="24"/>
        </w:rPr>
        <w:t xml:space="preserve"> </w:t>
      </w:r>
      <w:proofErr w:type="spellStart"/>
      <w:r w:rsidRPr="00D00190">
        <w:rPr>
          <w:rFonts w:cs="Times New Roman"/>
          <w:szCs w:val="24"/>
        </w:rPr>
        <w:t>voluptatem</w:t>
      </w:r>
      <w:proofErr w:type="spellEnd"/>
      <w:r w:rsidRPr="00D00190">
        <w:rPr>
          <w:rFonts w:cs="Times New Roman"/>
          <w:szCs w:val="24"/>
        </w:rPr>
        <w:t xml:space="preserve"> </w:t>
      </w:r>
      <w:proofErr w:type="spellStart"/>
      <w:r w:rsidRPr="00D00190">
        <w:rPr>
          <w:rFonts w:cs="Times New Roman"/>
          <w:szCs w:val="24"/>
        </w:rPr>
        <w:t>sequi</w:t>
      </w:r>
      <w:proofErr w:type="spellEnd"/>
      <w:r w:rsidRPr="00D00190">
        <w:rPr>
          <w:rFonts w:cs="Times New Roman"/>
          <w:szCs w:val="24"/>
        </w:rPr>
        <w:t xml:space="preserve"> </w:t>
      </w:r>
      <w:proofErr w:type="spellStart"/>
      <w:r w:rsidRPr="00D00190">
        <w:rPr>
          <w:rFonts w:cs="Times New Roman"/>
          <w:szCs w:val="24"/>
        </w:rPr>
        <w:t>nesciunt</w:t>
      </w:r>
      <w:proofErr w:type="spellEnd"/>
      <w:r w:rsidRPr="00D00190">
        <w:rPr>
          <w:rFonts w:cs="Times New Roman"/>
          <w:szCs w:val="24"/>
        </w:rPr>
        <w:t xml:space="preserve">. This phenomenon can be observed in </w:t>
      </w:r>
      <w:hyperlink w:anchor="Ex1" w:history="1">
        <w:r w:rsidRPr="00995A97">
          <w:rPr>
            <w:rStyle w:val="Hyperlink"/>
            <w:rFonts w:cs="Times New Roman"/>
            <w:szCs w:val="24"/>
          </w:rPr>
          <w:t>(1)</w:t>
        </w:r>
      </w:hyperlink>
      <w:r w:rsidRPr="00D00190">
        <w:rPr>
          <w:rFonts w:cs="Times New Roman"/>
          <w:szCs w:val="24"/>
        </w:rPr>
        <w:t>:</w:t>
      </w:r>
    </w:p>
    <w:p w:rsidR="00536ED3" w:rsidRPr="00D00190" w:rsidRDefault="00536ED3" w:rsidP="00536E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rPr>
      </w:pPr>
    </w:p>
    <w:p w:rsidR="00536ED3" w:rsidRDefault="00536ED3" w:rsidP="00536ED3">
      <w:pPr>
        <w:tabs>
          <w:tab w:val="left" w:pos="720"/>
          <w:tab w:val="left" w:pos="1080"/>
          <w:tab w:val="left" w:pos="2700"/>
          <w:tab w:val="left" w:pos="4140"/>
          <w:tab w:val="left" w:pos="4680"/>
          <w:tab w:val="left" w:pos="6300"/>
          <w:tab w:val="left" w:pos="8100"/>
        </w:tabs>
        <w:ind w:firstLine="0"/>
        <w:rPr>
          <w:rFonts w:cs="Times New Roman"/>
          <w:szCs w:val="24"/>
        </w:rPr>
      </w:pPr>
      <w:bookmarkStart w:id="5" w:name="Ex1"/>
      <w:bookmarkEnd w:id="5"/>
      <w:r>
        <w:rPr>
          <w:rFonts w:cs="Times New Roman"/>
          <w:szCs w:val="24"/>
        </w:rPr>
        <w:t>(1)</w:t>
      </w:r>
      <w:r>
        <w:rPr>
          <w:rFonts w:cs="Times New Roman"/>
          <w:szCs w:val="24"/>
        </w:rPr>
        <w:tab/>
        <w:t>a.</w:t>
      </w:r>
      <w:r>
        <w:rPr>
          <w:rFonts w:cs="Times New Roman"/>
          <w:szCs w:val="24"/>
        </w:rPr>
        <w:tab/>
        <w:t xml:space="preserve">professor </w:t>
      </w:r>
      <w:r>
        <w:rPr>
          <w:rFonts w:cs="Times New Roman"/>
          <w:szCs w:val="24"/>
        </w:rPr>
        <w:tab/>
      </w:r>
      <w:proofErr w:type="spellStart"/>
      <w:r>
        <w:rPr>
          <w:rFonts w:cs="Times New Roman"/>
          <w:szCs w:val="24"/>
        </w:rPr>
        <w:t>wie</w:t>
      </w:r>
      <w:proofErr w:type="spellEnd"/>
      <w:r>
        <w:rPr>
          <w:rFonts w:cs="Times New Roman"/>
          <w:szCs w:val="24"/>
        </w:rPr>
        <w:t xml:space="preserve"> </w:t>
      </w:r>
      <w:r>
        <w:rPr>
          <w:rFonts w:cs="Times New Roman"/>
          <w:szCs w:val="24"/>
        </w:rPr>
        <w:tab/>
      </w:r>
      <w:proofErr w:type="spellStart"/>
      <w:r>
        <w:rPr>
          <w:rFonts w:cs="Times New Roman"/>
          <w:szCs w:val="24"/>
        </w:rPr>
        <w:t>że</w:t>
      </w:r>
      <w:proofErr w:type="spellEnd"/>
      <w:r>
        <w:rPr>
          <w:rFonts w:cs="Times New Roman"/>
          <w:szCs w:val="24"/>
        </w:rPr>
        <w:tab/>
      </w:r>
      <w:proofErr w:type="spellStart"/>
      <w:r>
        <w:rPr>
          <w:rFonts w:cs="Times New Roman"/>
          <w:szCs w:val="24"/>
        </w:rPr>
        <w:t>uczennica</w:t>
      </w:r>
      <w:proofErr w:type="spellEnd"/>
      <w:r>
        <w:rPr>
          <w:rFonts w:cs="Times New Roman"/>
          <w:szCs w:val="24"/>
        </w:rPr>
        <w:t xml:space="preserve"> </w:t>
      </w:r>
      <w:r>
        <w:rPr>
          <w:rFonts w:cs="Times New Roman"/>
          <w:szCs w:val="24"/>
        </w:rPr>
        <w:tab/>
      </w:r>
      <w:proofErr w:type="spellStart"/>
      <w:r>
        <w:rPr>
          <w:rFonts w:cs="Times New Roman"/>
          <w:szCs w:val="24"/>
        </w:rPr>
        <w:t>złożyła</w:t>
      </w:r>
      <w:proofErr w:type="spellEnd"/>
      <w:r>
        <w:rPr>
          <w:rFonts w:cs="Times New Roman"/>
          <w:szCs w:val="24"/>
        </w:rPr>
        <w:t xml:space="preserve"> </w:t>
      </w:r>
      <w:r>
        <w:rPr>
          <w:rFonts w:cs="Times New Roman"/>
          <w:szCs w:val="24"/>
        </w:rPr>
        <w:tab/>
        <w:t>co</w:t>
      </w:r>
    </w:p>
    <w:p w:rsidR="00536ED3" w:rsidRDefault="00536ED3" w:rsidP="00536ED3">
      <w:pPr>
        <w:tabs>
          <w:tab w:val="left" w:pos="720"/>
          <w:tab w:val="left" w:pos="1080"/>
          <w:tab w:val="left" w:pos="2700"/>
          <w:tab w:val="left" w:pos="4140"/>
          <w:tab w:val="left" w:pos="4680"/>
          <w:tab w:val="left" w:pos="6300"/>
          <w:tab w:val="left" w:pos="8100"/>
        </w:tabs>
        <w:ind w:firstLine="0"/>
        <w:rPr>
          <w:rFonts w:cs="Times New Roman"/>
          <w:szCs w:val="24"/>
        </w:rPr>
      </w:pPr>
      <w:r>
        <w:rPr>
          <w:rFonts w:cs="Times New Roman"/>
          <w:szCs w:val="24"/>
        </w:rPr>
        <w:tab/>
      </w:r>
      <w:r>
        <w:rPr>
          <w:rFonts w:cs="Times New Roman"/>
          <w:szCs w:val="24"/>
        </w:rPr>
        <w:tab/>
      </w:r>
      <w:proofErr w:type="gramStart"/>
      <w:r>
        <w:rPr>
          <w:rFonts w:cs="Times New Roman"/>
          <w:szCs w:val="24"/>
        </w:rPr>
        <w:t>professor-</w:t>
      </w:r>
      <w:r w:rsidRPr="00536ED3">
        <w:rPr>
          <w:rFonts w:cs="Times New Roman"/>
          <w:smallCaps/>
          <w:szCs w:val="24"/>
        </w:rPr>
        <w:t>nom</w:t>
      </w:r>
      <w:proofErr w:type="gramEnd"/>
      <w:r>
        <w:rPr>
          <w:rFonts w:cs="Times New Roman"/>
          <w:szCs w:val="24"/>
        </w:rPr>
        <w:t xml:space="preserve"> </w:t>
      </w:r>
      <w:r>
        <w:rPr>
          <w:rFonts w:cs="Times New Roman"/>
          <w:szCs w:val="24"/>
        </w:rPr>
        <w:tab/>
        <w:t>know-</w:t>
      </w:r>
      <w:r w:rsidRPr="00536ED3">
        <w:rPr>
          <w:rFonts w:cs="Times New Roman"/>
          <w:smallCaps/>
          <w:szCs w:val="24"/>
        </w:rPr>
        <w:t>3sg.prs</w:t>
      </w:r>
      <w:r>
        <w:rPr>
          <w:rFonts w:cs="Times New Roman"/>
          <w:szCs w:val="24"/>
        </w:rPr>
        <w:tab/>
        <w:t>that</w:t>
      </w:r>
      <w:r>
        <w:rPr>
          <w:rFonts w:cs="Times New Roman"/>
          <w:szCs w:val="24"/>
        </w:rPr>
        <w:tab/>
        <w:t>student-</w:t>
      </w:r>
      <w:proofErr w:type="spellStart"/>
      <w:r w:rsidRPr="00536ED3">
        <w:rPr>
          <w:rFonts w:cs="Times New Roman"/>
          <w:smallCaps/>
          <w:szCs w:val="24"/>
        </w:rPr>
        <w:t>nom.f</w:t>
      </w:r>
      <w:proofErr w:type="spellEnd"/>
      <w:r>
        <w:rPr>
          <w:rFonts w:cs="Times New Roman"/>
          <w:szCs w:val="24"/>
        </w:rPr>
        <w:tab/>
        <w:t>submit-</w:t>
      </w:r>
      <w:r w:rsidRPr="00536ED3">
        <w:rPr>
          <w:rFonts w:cs="Times New Roman"/>
          <w:smallCaps/>
          <w:szCs w:val="24"/>
        </w:rPr>
        <w:t>3sg.f.pst</w:t>
      </w:r>
      <w:r>
        <w:rPr>
          <w:rFonts w:cs="Times New Roman"/>
          <w:szCs w:val="24"/>
        </w:rPr>
        <w:tab/>
        <w:t>what-</w:t>
      </w:r>
      <w:r w:rsidRPr="00536ED3">
        <w:rPr>
          <w:rFonts w:cs="Times New Roman"/>
          <w:smallCaps/>
          <w:szCs w:val="24"/>
        </w:rPr>
        <w:t>acc</w:t>
      </w:r>
    </w:p>
    <w:p w:rsidR="00536ED3" w:rsidRDefault="00536ED3" w:rsidP="00536ED3">
      <w:pPr>
        <w:tabs>
          <w:tab w:val="left" w:pos="720"/>
          <w:tab w:val="left" w:pos="1080"/>
        </w:tabs>
        <w:ind w:firstLine="0"/>
        <w:rPr>
          <w:rFonts w:cs="Times New Roman"/>
          <w:szCs w:val="24"/>
        </w:rPr>
      </w:pPr>
      <w:r>
        <w:rPr>
          <w:rFonts w:cs="Times New Roman"/>
          <w:szCs w:val="24"/>
        </w:rPr>
        <w:tab/>
      </w:r>
      <w:r>
        <w:rPr>
          <w:rFonts w:cs="Times New Roman"/>
          <w:szCs w:val="24"/>
        </w:rPr>
        <w:tab/>
        <w:t>‘</w:t>
      </w:r>
      <w:r w:rsidR="00672475">
        <w:rPr>
          <w:rFonts w:cs="Times New Roman"/>
          <w:szCs w:val="24"/>
        </w:rPr>
        <w:t>The professor knows that</w:t>
      </w:r>
      <w:r>
        <w:rPr>
          <w:rFonts w:cs="Times New Roman"/>
          <w:szCs w:val="24"/>
        </w:rPr>
        <w:t xml:space="preserve"> the student submitted</w:t>
      </w:r>
      <w:r w:rsidR="00672475">
        <w:rPr>
          <w:rFonts w:cs="Times New Roman"/>
          <w:szCs w:val="24"/>
        </w:rPr>
        <w:t xml:space="preserve"> what</w:t>
      </w:r>
      <w:r>
        <w:rPr>
          <w:rFonts w:cs="Times New Roman"/>
          <w:szCs w:val="24"/>
        </w:rPr>
        <w:t>?’</w:t>
      </w:r>
    </w:p>
    <w:p w:rsidR="00672475" w:rsidRDefault="00672475" w:rsidP="00536ED3">
      <w:pPr>
        <w:tabs>
          <w:tab w:val="left" w:pos="720"/>
          <w:tab w:val="left" w:pos="1080"/>
        </w:tabs>
        <w:ind w:firstLine="0"/>
        <w:rPr>
          <w:rFonts w:cs="Times New Roman"/>
          <w:szCs w:val="24"/>
        </w:rPr>
      </w:pPr>
    </w:p>
    <w:p w:rsidR="00536ED3" w:rsidRDefault="00672475" w:rsidP="00672475">
      <w:pPr>
        <w:tabs>
          <w:tab w:val="left" w:pos="720"/>
          <w:tab w:val="left" w:pos="1080"/>
          <w:tab w:val="left" w:pos="2160"/>
          <w:tab w:val="left" w:pos="3780"/>
          <w:tab w:val="left" w:pos="5310"/>
          <w:tab w:val="left" w:pos="5760"/>
          <w:tab w:val="left" w:pos="7380"/>
          <w:tab w:val="left" w:pos="8640"/>
        </w:tabs>
        <w:ind w:firstLine="0"/>
        <w:rPr>
          <w:rFonts w:cs="Times New Roman"/>
          <w:szCs w:val="24"/>
        </w:rPr>
      </w:pPr>
      <w:r>
        <w:rPr>
          <w:rFonts w:cs="Times New Roman"/>
          <w:szCs w:val="24"/>
        </w:rPr>
        <w:tab/>
        <w:t>b. *</w:t>
      </w:r>
      <w:proofErr w:type="spellStart"/>
      <w:r>
        <w:rPr>
          <w:rFonts w:cs="Times New Roman"/>
          <w:szCs w:val="24"/>
        </w:rPr>
        <w:t>co</w:t>
      </w:r>
      <w:r w:rsidRPr="00672475">
        <w:rPr>
          <w:rFonts w:cs="Times New Roman"/>
          <w:szCs w:val="24"/>
          <w:vertAlign w:val="subscript"/>
        </w:rPr>
        <w:t>i</w:t>
      </w:r>
      <w:proofErr w:type="spellEnd"/>
      <w:r>
        <w:rPr>
          <w:rFonts w:cs="Times New Roman"/>
          <w:szCs w:val="24"/>
        </w:rPr>
        <w:t xml:space="preserve"> </w:t>
      </w:r>
      <w:r>
        <w:rPr>
          <w:rFonts w:cs="Times New Roman"/>
          <w:szCs w:val="24"/>
        </w:rPr>
        <w:tab/>
        <w:t xml:space="preserve">professor </w:t>
      </w:r>
      <w:r>
        <w:rPr>
          <w:rFonts w:cs="Times New Roman"/>
          <w:szCs w:val="24"/>
        </w:rPr>
        <w:tab/>
      </w:r>
      <w:proofErr w:type="spellStart"/>
      <w:r>
        <w:rPr>
          <w:rFonts w:cs="Times New Roman"/>
          <w:szCs w:val="24"/>
        </w:rPr>
        <w:t>wie</w:t>
      </w:r>
      <w:proofErr w:type="spellEnd"/>
      <w:r>
        <w:rPr>
          <w:rFonts w:cs="Times New Roman"/>
          <w:szCs w:val="24"/>
        </w:rPr>
        <w:tab/>
      </w:r>
      <w:proofErr w:type="spellStart"/>
      <w:r>
        <w:rPr>
          <w:rFonts w:cs="Times New Roman"/>
          <w:szCs w:val="24"/>
        </w:rPr>
        <w:t>że</w:t>
      </w:r>
      <w:proofErr w:type="spellEnd"/>
      <w:r>
        <w:rPr>
          <w:rFonts w:cs="Times New Roman"/>
          <w:szCs w:val="24"/>
        </w:rPr>
        <w:t xml:space="preserve"> </w:t>
      </w:r>
      <w:r>
        <w:rPr>
          <w:rFonts w:cs="Times New Roman"/>
          <w:szCs w:val="24"/>
        </w:rPr>
        <w:tab/>
      </w:r>
      <w:proofErr w:type="spellStart"/>
      <w:r>
        <w:rPr>
          <w:rFonts w:cs="Times New Roman"/>
          <w:szCs w:val="24"/>
        </w:rPr>
        <w:t>uczennica</w:t>
      </w:r>
      <w:proofErr w:type="spellEnd"/>
      <w:r>
        <w:rPr>
          <w:rFonts w:cs="Times New Roman"/>
          <w:szCs w:val="24"/>
        </w:rPr>
        <w:tab/>
      </w:r>
      <w:proofErr w:type="spellStart"/>
      <w:r>
        <w:rPr>
          <w:rFonts w:cs="Times New Roman"/>
          <w:szCs w:val="24"/>
        </w:rPr>
        <w:t>złożyła</w:t>
      </w:r>
      <w:proofErr w:type="spellEnd"/>
      <w:r>
        <w:rPr>
          <w:rFonts w:cs="Times New Roman"/>
          <w:szCs w:val="24"/>
        </w:rPr>
        <w:t xml:space="preserve"> </w:t>
      </w:r>
      <w:r>
        <w:rPr>
          <w:rFonts w:cs="Times New Roman"/>
          <w:szCs w:val="24"/>
        </w:rPr>
        <w:tab/>
      </w:r>
      <w:proofErr w:type="spellStart"/>
      <w:r w:rsidRPr="00672475">
        <w:rPr>
          <w:rFonts w:cs="Times New Roman"/>
          <w:i/>
          <w:szCs w:val="24"/>
        </w:rPr>
        <w:t>t</w:t>
      </w:r>
      <w:r w:rsidRPr="00672475">
        <w:rPr>
          <w:rFonts w:cs="Times New Roman"/>
          <w:szCs w:val="24"/>
          <w:vertAlign w:val="subscript"/>
        </w:rPr>
        <w:t>i</w:t>
      </w:r>
      <w:proofErr w:type="spellEnd"/>
    </w:p>
    <w:p w:rsidR="00672475" w:rsidRDefault="00672475" w:rsidP="00672475">
      <w:pPr>
        <w:tabs>
          <w:tab w:val="left" w:pos="720"/>
          <w:tab w:val="left" w:pos="1080"/>
          <w:tab w:val="left" w:pos="2160"/>
          <w:tab w:val="left" w:pos="3780"/>
          <w:tab w:val="left" w:pos="5310"/>
          <w:tab w:val="left" w:pos="5760"/>
          <w:tab w:val="left" w:pos="7380"/>
        </w:tabs>
        <w:ind w:firstLine="0"/>
        <w:rPr>
          <w:rFonts w:cs="Times New Roman"/>
          <w:smallCaps/>
          <w:szCs w:val="24"/>
        </w:rPr>
      </w:pPr>
      <w:r>
        <w:rPr>
          <w:rFonts w:cs="Times New Roman"/>
          <w:szCs w:val="24"/>
        </w:rPr>
        <w:tab/>
      </w:r>
      <w:r>
        <w:rPr>
          <w:rFonts w:cs="Times New Roman"/>
          <w:szCs w:val="24"/>
        </w:rPr>
        <w:tab/>
      </w:r>
      <w:proofErr w:type="gramStart"/>
      <w:r>
        <w:rPr>
          <w:rFonts w:cs="Times New Roman"/>
          <w:szCs w:val="24"/>
        </w:rPr>
        <w:t>what-</w:t>
      </w:r>
      <w:r w:rsidRPr="00536ED3">
        <w:rPr>
          <w:rFonts w:cs="Times New Roman"/>
          <w:smallCaps/>
          <w:szCs w:val="24"/>
        </w:rPr>
        <w:t>acc</w:t>
      </w:r>
      <w:proofErr w:type="gramEnd"/>
      <w:r>
        <w:rPr>
          <w:rFonts w:cs="Times New Roman"/>
          <w:smallCaps/>
          <w:szCs w:val="24"/>
        </w:rPr>
        <w:tab/>
      </w:r>
      <w:r>
        <w:rPr>
          <w:rFonts w:cs="Times New Roman"/>
          <w:szCs w:val="24"/>
        </w:rPr>
        <w:t>professor-</w:t>
      </w:r>
      <w:r w:rsidRPr="00536ED3">
        <w:rPr>
          <w:rFonts w:cs="Times New Roman"/>
          <w:smallCaps/>
          <w:szCs w:val="24"/>
        </w:rPr>
        <w:t>nom</w:t>
      </w:r>
      <w:r>
        <w:rPr>
          <w:rFonts w:cs="Times New Roman"/>
          <w:szCs w:val="24"/>
        </w:rPr>
        <w:tab/>
        <w:t>know-</w:t>
      </w:r>
      <w:r w:rsidRPr="00536ED3">
        <w:rPr>
          <w:rFonts w:cs="Times New Roman"/>
          <w:smallCaps/>
          <w:szCs w:val="24"/>
        </w:rPr>
        <w:t>3sg.prs</w:t>
      </w:r>
      <w:r>
        <w:rPr>
          <w:rFonts w:cs="Times New Roman"/>
          <w:smallCaps/>
          <w:szCs w:val="24"/>
        </w:rPr>
        <w:tab/>
      </w:r>
      <w:r>
        <w:rPr>
          <w:rFonts w:cs="Times New Roman"/>
          <w:szCs w:val="24"/>
        </w:rPr>
        <w:t>that</w:t>
      </w:r>
      <w:r>
        <w:rPr>
          <w:rFonts w:cs="Times New Roman"/>
          <w:szCs w:val="24"/>
        </w:rPr>
        <w:tab/>
        <w:t>student-</w:t>
      </w:r>
      <w:proofErr w:type="spellStart"/>
      <w:r w:rsidRPr="00536ED3">
        <w:rPr>
          <w:rFonts w:cs="Times New Roman"/>
          <w:smallCaps/>
          <w:szCs w:val="24"/>
        </w:rPr>
        <w:t>nom.f</w:t>
      </w:r>
      <w:proofErr w:type="spellEnd"/>
      <w:r>
        <w:rPr>
          <w:rFonts w:cs="Times New Roman"/>
          <w:szCs w:val="24"/>
        </w:rPr>
        <w:tab/>
        <w:t>submit-</w:t>
      </w:r>
      <w:r w:rsidRPr="00536ED3">
        <w:rPr>
          <w:rFonts w:cs="Times New Roman"/>
          <w:smallCaps/>
          <w:szCs w:val="24"/>
        </w:rPr>
        <w:t>3sg.f.pst</w:t>
      </w:r>
    </w:p>
    <w:p w:rsidR="00672475" w:rsidRDefault="00672475" w:rsidP="00536ED3">
      <w:pPr>
        <w:tabs>
          <w:tab w:val="left" w:pos="720"/>
          <w:tab w:val="left" w:pos="1080"/>
        </w:tabs>
        <w:ind w:firstLine="0"/>
        <w:rPr>
          <w:rFonts w:cs="Times New Roman"/>
          <w:szCs w:val="24"/>
        </w:rPr>
      </w:pPr>
      <w:r>
        <w:rPr>
          <w:rFonts w:cs="Times New Roman"/>
          <w:smallCaps/>
          <w:szCs w:val="24"/>
        </w:rPr>
        <w:tab/>
      </w:r>
      <w:r>
        <w:rPr>
          <w:rFonts w:cs="Times New Roman"/>
          <w:smallCaps/>
          <w:szCs w:val="24"/>
        </w:rPr>
        <w:tab/>
      </w:r>
      <w:r w:rsidRPr="00672475">
        <w:rPr>
          <w:rFonts w:cs="Times New Roman"/>
          <w:szCs w:val="24"/>
        </w:rPr>
        <w:t>‘What does the professor know the student submitted?’</w:t>
      </w:r>
    </w:p>
    <w:p w:rsidR="00672475" w:rsidRPr="00672475" w:rsidRDefault="00672475" w:rsidP="00536ED3">
      <w:pPr>
        <w:tabs>
          <w:tab w:val="left" w:pos="720"/>
          <w:tab w:val="left" w:pos="1080"/>
        </w:tabs>
        <w:ind w:firstLine="0"/>
        <w:rPr>
          <w:rFonts w:cs="Times New Roman"/>
          <w:szCs w:val="24"/>
        </w:rPr>
      </w:pPr>
    </w:p>
    <w:p w:rsidR="00536ED3" w:rsidRDefault="00536ED3" w:rsidP="00536ED3">
      <w:pPr>
        <w:rPr>
          <w:rFonts w:cs="Times New Roman"/>
          <w:szCs w:val="24"/>
        </w:rPr>
      </w:pPr>
      <w:proofErr w:type="spellStart"/>
      <w:r w:rsidRPr="00D00190">
        <w:rPr>
          <w:rFonts w:cs="Times New Roman"/>
          <w:szCs w:val="24"/>
        </w:rPr>
        <w:t>Neque</w:t>
      </w:r>
      <w:proofErr w:type="spellEnd"/>
      <w:r w:rsidRPr="00D00190">
        <w:rPr>
          <w:rFonts w:cs="Times New Roman"/>
          <w:szCs w:val="24"/>
        </w:rPr>
        <w:t xml:space="preserve"> </w:t>
      </w:r>
      <w:proofErr w:type="spellStart"/>
      <w:r w:rsidRPr="00D00190">
        <w:rPr>
          <w:rFonts w:cs="Times New Roman"/>
          <w:szCs w:val="24"/>
        </w:rPr>
        <w:t>porro</w:t>
      </w:r>
      <w:proofErr w:type="spellEnd"/>
      <w:r w:rsidRPr="00D00190">
        <w:rPr>
          <w:rFonts w:cs="Times New Roman"/>
          <w:szCs w:val="24"/>
        </w:rPr>
        <w:t xml:space="preserve"> </w:t>
      </w:r>
      <w:proofErr w:type="spellStart"/>
      <w:r w:rsidRPr="00D00190">
        <w:rPr>
          <w:rFonts w:cs="Times New Roman"/>
          <w:szCs w:val="24"/>
        </w:rPr>
        <w:t>quisquam</w:t>
      </w:r>
      <w:proofErr w:type="spellEnd"/>
      <w:r w:rsidRPr="00D00190">
        <w:rPr>
          <w:rFonts w:cs="Times New Roman"/>
          <w:szCs w:val="24"/>
        </w:rPr>
        <w:t xml:space="preserve"> </w:t>
      </w:r>
      <w:proofErr w:type="spellStart"/>
      <w:r w:rsidRPr="00D00190">
        <w:rPr>
          <w:rFonts w:cs="Times New Roman"/>
          <w:szCs w:val="24"/>
        </w:rPr>
        <w:t>est</w:t>
      </w:r>
      <w:proofErr w:type="spellEnd"/>
      <w:r w:rsidRPr="00D00190">
        <w:rPr>
          <w:rFonts w:cs="Times New Roman"/>
          <w:szCs w:val="24"/>
        </w:rPr>
        <w:t xml:space="preserve">, qui </w:t>
      </w:r>
      <w:proofErr w:type="spellStart"/>
      <w:r w:rsidRPr="00D00190">
        <w:rPr>
          <w:rFonts w:cs="Times New Roman"/>
          <w:szCs w:val="24"/>
        </w:rPr>
        <w:t>dolorem</w:t>
      </w:r>
      <w:proofErr w:type="spellEnd"/>
      <w:r w:rsidRPr="00D00190">
        <w:rPr>
          <w:rFonts w:cs="Times New Roman"/>
          <w:szCs w:val="24"/>
        </w:rPr>
        <w:t xml:space="preserve"> </w:t>
      </w:r>
      <w:proofErr w:type="spellStart"/>
      <w:r w:rsidRPr="00D00190">
        <w:rPr>
          <w:rFonts w:cs="Times New Roman"/>
          <w:szCs w:val="24"/>
        </w:rPr>
        <w:t>ipsum</w:t>
      </w:r>
      <w:proofErr w:type="spellEnd"/>
      <w:r w:rsidRPr="00D00190">
        <w:rPr>
          <w:rFonts w:cs="Times New Roman"/>
          <w:szCs w:val="24"/>
        </w:rPr>
        <w:t xml:space="preserve"> </w:t>
      </w:r>
      <w:proofErr w:type="spellStart"/>
      <w:r w:rsidRPr="00D00190">
        <w:rPr>
          <w:rFonts w:cs="Times New Roman"/>
          <w:szCs w:val="24"/>
        </w:rPr>
        <w:t>quia</w:t>
      </w:r>
      <w:proofErr w:type="spellEnd"/>
      <w:r w:rsidRPr="00D00190">
        <w:rPr>
          <w:rFonts w:cs="Times New Roman"/>
          <w:szCs w:val="24"/>
        </w:rPr>
        <w:t xml:space="preserve"> dolor sit </w:t>
      </w:r>
      <w:proofErr w:type="spellStart"/>
      <w:r w:rsidRPr="00D00190">
        <w:rPr>
          <w:rFonts w:cs="Times New Roman"/>
          <w:szCs w:val="24"/>
        </w:rPr>
        <w:t>amet</w:t>
      </w:r>
      <w:proofErr w:type="spellEnd"/>
      <w:r w:rsidRPr="00D00190">
        <w:rPr>
          <w:rFonts w:cs="Times New Roman"/>
          <w:szCs w:val="24"/>
        </w:rPr>
        <w:t xml:space="preserve">, </w:t>
      </w:r>
      <w:proofErr w:type="spellStart"/>
      <w:r w:rsidRPr="00D00190">
        <w:rPr>
          <w:rFonts w:cs="Times New Roman"/>
          <w:szCs w:val="24"/>
        </w:rPr>
        <w:t>consectetur</w:t>
      </w:r>
      <w:proofErr w:type="spellEnd"/>
      <w:r w:rsidRPr="00D00190">
        <w:rPr>
          <w:rFonts w:cs="Times New Roman"/>
          <w:szCs w:val="24"/>
        </w:rPr>
        <w:t xml:space="preserve">, </w:t>
      </w:r>
      <w:proofErr w:type="spellStart"/>
      <w:r w:rsidRPr="00D00190">
        <w:rPr>
          <w:rFonts w:cs="Times New Roman"/>
          <w:szCs w:val="24"/>
        </w:rPr>
        <w:t>adipisci</w:t>
      </w:r>
      <w:proofErr w:type="spellEnd"/>
      <w:r w:rsidRPr="00D00190">
        <w:rPr>
          <w:rFonts w:cs="Times New Roman"/>
          <w:szCs w:val="24"/>
        </w:rPr>
        <w:t xml:space="preserve"> </w:t>
      </w:r>
      <w:proofErr w:type="spellStart"/>
      <w:r w:rsidRPr="00D00190">
        <w:rPr>
          <w:rFonts w:cs="Times New Roman"/>
          <w:szCs w:val="24"/>
        </w:rPr>
        <w:t>velit</w:t>
      </w:r>
      <w:proofErr w:type="spellEnd"/>
      <w:r w:rsidRPr="00D00190">
        <w:rPr>
          <w:rFonts w:cs="Times New Roman"/>
          <w:szCs w:val="24"/>
        </w:rPr>
        <w:t xml:space="preserve">, </w:t>
      </w:r>
      <w:proofErr w:type="spellStart"/>
      <w:r w:rsidRPr="00D00190">
        <w:rPr>
          <w:rFonts w:cs="Times New Roman"/>
          <w:szCs w:val="24"/>
        </w:rPr>
        <w:t>sed</w:t>
      </w:r>
      <w:proofErr w:type="spellEnd"/>
      <w:r w:rsidRPr="00D00190">
        <w:rPr>
          <w:rFonts w:cs="Times New Roman"/>
          <w:szCs w:val="24"/>
        </w:rPr>
        <w:t xml:space="preserve"> </w:t>
      </w:r>
      <w:proofErr w:type="spellStart"/>
      <w:r w:rsidRPr="00D00190">
        <w:rPr>
          <w:rFonts w:cs="Times New Roman"/>
          <w:szCs w:val="24"/>
        </w:rPr>
        <w:t>quia</w:t>
      </w:r>
      <w:proofErr w:type="spellEnd"/>
      <w:r w:rsidRPr="00D00190">
        <w:rPr>
          <w:rFonts w:cs="Times New Roman"/>
          <w:szCs w:val="24"/>
        </w:rPr>
        <w:t xml:space="preserve"> non </w:t>
      </w:r>
      <w:proofErr w:type="spellStart"/>
      <w:r w:rsidRPr="00D00190">
        <w:rPr>
          <w:rFonts w:cs="Times New Roman"/>
          <w:szCs w:val="24"/>
        </w:rPr>
        <w:t>numquam</w:t>
      </w:r>
      <w:proofErr w:type="spellEnd"/>
      <w:r w:rsidRPr="00D00190">
        <w:rPr>
          <w:rFonts w:cs="Times New Roman"/>
          <w:szCs w:val="24"/>
        </w:rPr>
        <w:t xml:space="preserve"> </w:t>
      </w:r>
      <w:proofErr w:type="spellStart"/>
      <w:r w:rsidRPr="00D00190">
        <w:rPr>
          <w:rFonts w:cs="Times New Roman"/>
          <w:szCs w:val="24"/>
        </w:rPr>
        <w:t>eius</w:t>
      </w:r>
      <w:proofErr w:type="spellEnd"/>
      <w:r w:rsidRPr="00D00190">
        <w:rPr>
          <w:rFonts w:cs="Times New Roman"/>
          <w:szCs w:val="24"/>
        </w:rPr>
        <w:t xml:space="preserve"> </w:t>
      </w:r>
      <w:proofErr w:type="spellStart"/>
      <w:r w:rsidRPr="00D00190">
        <w:rPr>
          <w:rFonts w:cs="Times New Roman"/>
          <w:szCs w:val="24"/>
        </w:rPr>
        <w:t>modi</w:t>
      </w:r>
      <w:proofErr w:type="spellEnd"/>
      <w:r w:rsidRPr="00D00190">
        <w:rPr>
          <w:rFonts w:cs="Times New Roman"/>
          <w:szCs w:val="24"/>
        </w:rPr>
        <w:t xml:space="preserve"> </w:t>
      </w:r>
      <w:proofErr w:type="spellStart"/>
      <w:r w:rsidRPr="00D00190">
        <w:rPr>
          <w:rFonts w:cs="Times New Roman"/>
          <w:szCs w:val="24"/>
        </w:rPr>
        <w:t>tempora</w:t>
      </w:r>
      <w:proofErr w:type="spellEnd"/>
      <w:r w:rsidRPr="00D00190">
        <w:rPr>
          <w:rFonts w:cs="Times New Roman"/>
          <w:szCs w:val="24"/>
        </w:rPr>
        <w:t xml:space="preserve"> </w:t>
      </w:r>
      <w:proofErr w:type="spellStart"/>
      <w:r w:rsidRPr="00D00190">
        <w:rPr>
          <w:rFonts w:cs="Times New Roman"/>
          <w:szCs w:val="24"/>
        </w:rPr>
        <w:t>incidunt</w:t>
      </w:r>
      <w:proofErr w:type="spellEnd"/>
      <w:r w:rsidRPr="00D00190">
        <w:rPr>
          <w:rFonts w:cs="Times New Roman"/>
          <w:szCs w:val="24"/>
        </w:rPr>
        <w:t xml:space="preserve"> </w:t>
      </w:r>
      <w:proofErr w:type="spellStart"/>
      <w:r w:rsidRPr="00D00190">
        <w:rPr>
          <w:rFonts w:cs="Times New Roman"/>
          <w:szCs w:val="24"/>
        </w:rPr>
        <w:t>ut</w:t>
      </w:r>
      <w:proofErr w:type="spellEnd"/>
      <w:r w:rsidRPr="00D00190">
        <w:rPr>
          <w:rFonts w:cs="Times New Roman"/>
          <w:szCs w:val="24"/>
        </w:rPr>
        <w:t xml:space="preserve"> </w:t>
      </w:r>
      <w:proofErr w:type="spellStart"/>
      <w:r w:rsidRPr="00D00190">
        <w:rPr>
          <w:rFonts w:cs="Times New Roman"/>
          <w:szCs w:val="24"/>
        </w:rPr>
        <w:t>labore</w:t>
      </w:r>
      <w:proofErr w:type="spellEnd"/>
      <w:r w:rsidRPr="00D00190">
        <w:rPr>
          <w:rFonts w:cs="Times New Roman"/>
          <w:szCs w:val="24"/>
        </w:rPr>
        <w:t xml:space="preserve"> et </w:t>
      </w:r>
      <w:proofErr w:type="spellStart"/>
      <w:r w:rsidRPr="00D00190">
        <w:rPr>
          <w:rFonts w:cs="Times New Roman"/>
          <w:szCs w:val="24"/>
        </w:rPr>
        <w:t>dolore</w:t>
      </w:r>
      <w:proofErr w:type="spellEnd"/>
      <w:r w:rsidRPr="00D00190">
        <w:rPr>
          <w:rFonts w:cs="Times New Roman"/>
          <w:szCs w:val="24"/>
        </w:rPr>
        <w:t xml:space="preserve"> </w:t>
      </w:r>
      <w:proofErr w:type="spellStart"/>
      <w:r w:rsidRPr="00D00190">
        <w:rPr>
          <w:rFonts w:cs="Times New Roman"/>
          <w:szCs w:val="24"/>
        </w:rPr>
        <w:t>magnam</w:t>
      </w:r>
      <w:proofErr w:type="spellEnd"/>
      <w:r w:rsidRPr="00D00190">
        <w:rPr>
          <w:rFonts w:cs="Times New Roman"/>
          <w:szCs w:val="24"/>
        </w:rPr>
        <w:t xml:space="preserve"> </w:t>
      </w:r>
      <w:proofErr w:type="spellStart"/>
      <w:r w:rsidRPr="00D00190">
        <w:rPr>
          <w:rFonts w:cs="Times New Roman"/>
          <w:szCs w:val="24"/>
        </w:rPr>
        <w:t>aliquam</w:t>
      </w:r>
      <w:proofErr w:type="spellEnd"/>
      <w:r w:rsidRPr="00D00190">
        <w:rPr>
          <w:rFonts w:cs="Times New Roman"/>
          <w:szCs w:val="24"/>
        </w:rPr>
        <w:t xml:space="preserve"> </w:t>
      </w:r>
      <w:proofErr w:type="spellStart"/>
      <w:r w:rsidRPr="00D00190">
        <w:rPr>
          <w:rFonts w:cs="Times New Roman"/>
          <w:szCs w:val="24"/>
        </w:rPr>
        <w:t>quaerat</w:t>
      </w:r>
      <w:proofErr w:type="spellEnd"/>
      <w:r w:rsidRPr="00D00190">
        <w:rPr>
          <w:rFonts w:cs="Times New Roman"/>
          <w:szCs w:val="24"/>
        </w:rPr>
        <w:t xml:space="preserve"> </w:t>
      </w:r>
      <w:proofErr w:type="spellStart"/>
      <w:r w:rsidRPr="00D00190">
        <w:rPr>
          <w:rFonts w:cs="Times New Roman"/>
          <w:szCs w:val="24"/>
        </w:rPr>
        <w:t>voluptatem</w:t>
      </w:r>
      <w:proofErr w:type="spellEnd"/>
      <w:r w:rsidRPr="00D00190">
        <w:rPr>
          <w:rFonts w:cs="Times New Roman"/>
          <w:szCs w:val="24"/>
        </w:rPr>
        <w:t xml:space="preserve">. </w:t>
      </w:r>
      <w:proofErr w:type="spellStart"/>
      <w:proofErr w:type="gramStart"/>
      <w:r w:rsidRPr="00D00190">
        <w:rPr>
          <w:rFonts w:cs="Times New Roman"/>
          <w:szCs w:val="24"/>
        </w:rPr>
        <w:t>Ut</w:t>
      </w:r>
      <w:proofErr w:type="spellEnd"/>
      <w:r w:rsidRPr="00D00190">
        <w:rPr>
          <w:rFonts w:cs="Times New Roman"/>
          <w:szCs w:val="24"/>
        </w:rPr>
        <w:t xml:space="preserve"> </w:t>
      </w:r>
      <w:proofErr w:type="spellStart"/>
      <w:r w:rsidRPr="00D00190">
        <w:rPr>
          <w:rFonts w:cs="Times New Roman"/>
          <w:szCs w:val="24"/>
        </w:rPr>
        <w:t>enim</w:t>
      </w:r>
      <w:proofErr w:type="spellEnd"/>
      <w:r w:rsidRPr="00D00190">
        <w:rPr>
          <w:rFonts w:cs="Times New Roman"/>
          <w:szCs w:val="24"/>
        </w:rPr>
        <w:t xml:space="preserve"> ad minima </w:t>
      </w:r>
      <w:proofErr w:type="spellStart"/>
      <w:r w:rsidRPr="00D00190">
        <w:rPr>
          <w:rFonts w:cs="Times New Roman"/>
          <w:szCs w:val="24"/>
        </w:rPr>
        <w:t>veniam</w:t>
      </w:r>
      <w:proofErr w:type="spellEnd"/>
      <w:r w:rsidRPr="00D00190">
        <w:rPr>
          <w:rFonts w:cs="Times New Roman"/>
          <w:szCs w:val="24"/>
        </w:rPr>
        <w:t xml:space="preserve">, </w:t>
      </w:r>
      <w:proofErr w:type="spellStart"/>
      <w:r w:rsidRPr="00D00190">
        <w:rPr>
          <w:rFonts w:cs="Times New Roman"/>
          <w:szCs w:val="24"/>
        </w:rPr>
        <w:t>quis</w:t>
      </w:r>
      <w:proofErr w:type="spellEnd"/>
      <w:r w:rsidRPr="00D00190">
        <w:rPr>
          <w:rFonts w:cs="Times New Roman"/>
          <w:szCs w:val="24"/>
        </w:rPr>
        <w:t xml:space="preserve"> nostrum </w:t>
      </w:r>
      <w:proofErr w:type="spellStart"/>
      <w:r w:rsidRPr="00D00190">
        <w:rPr>
          <w:rFonts w:cs="Times New Roman"/>
          <w:szCs w:val="24"/>
        </w:rPr>
        <w:t>exercitationem</w:t>
      </w:r>
      <w:proofErr w:type="spellEnd"/>
      <w:r w:rsidRPr="00D00190">
        <w:rPr>
          <w:rFonts w:cs="Times New Roman"/>
          <w:szCs w:val="24"/>
        </w:rPr>
        <w:t xml:space="preserve"> </w:t>
      </w:r>
      <w:proofErr w:type="spellStart"/>
      <w:r w:rsidRPr="00D00190">
        <w:rPr>
          <w:rFonts w:cs="Times New Roman"/>
          <w:szCs w:val="24"/>
        </w:rPr>
        <w:t>ullam</w:t>
      </w:r>
      <w:proofErr w:type="spellEnd"/>
      <w:r w:rsidRPr="00D00190">
        <w:rPr>
          <w:rFonts w:cs="Times New Roman"/>
          <w:szCs w:val="24"/>
        </w:rPr>
        <w:t xml:space="preserve"> </w:t>
      </w:r>
      <w:proofErr w:type="spellStart"/>
      <w:r w:rsidRPr="00D00190">
        <w:rPr>
          <w:rFonts w:cs="Times New Roman"/>
          <w:szCs w:val="24"/>
        </w:rPr>
        <w:t>corporis</w:t>
      </w:r>
      <w:proofErr w:type="spellEnd"/>
      <w:r w:rsidRPr="00D00190">
        <w:rPr>
          <w:rFonts w:cs="Times New Roman"/>
          <w:szCs w:val="24"/>
        </w:rPr>
        <w:t xml:space="preserve"> </w:t>
      </w:r>
      <w:proofErr w:type="spellStart"/>
      <w:r w:rsidRPr="00D00190">
        <w:rPr>
          <w:rFonts w:cs="Times New Roman"/>
          <w:szCs w:val="24"/>
        </w:rPr>
        <w:t>suscipit</w:t>
      </w:r>
      <w:proofErr w:type="spellEnd"/>
      <w:r w:rsidRPr="00D00190">
        <w:rPr>
          <w:rFonts w:cs="Times New Roman"/>
          <w:szCs w:val="24"/>
        </w:rPr>
        <w:t xml:space="preserve"> </w:t>
      </w:r>
      <w:proofErr w:type="spellStart"/>
      <w:r w:rsidRPr="00D00190">
        <w:rPr>
          <w:rFonts w:cs="Times New Roman"/>
          <w:szCs w:val="24"/>
        </w:rPr>
        <w:t>laboriosam</w:t>
      </w:r>
      <w:proofErr w:type="spellEnd"/>
      <w:r w:rsidRPr="00D00190">
        <w:rPr>
          <w:rFonts w:cs="Times New Roman"/>
          <w:szCs w:val="24"/>
        </w:rPr>
        <w:t xml:space="preserve">, nisi </w:t>
      </w:r>
      <w:proofErr w:type="spellStart"/>
      <w:r w:rsidRPr="00D00190">
        <w:rPr>
          <w:rFonts w:cs="Times New Roman"/>
          <w:szCs w:val="24"/>
        </w:rPr>
        <w:t>ut</w:t>
      </w:r>
      <w:proofErr w:type="spellEnd"/>
      <w:r w:rsidRPr="00D00190">
        <w:rPr>
          <w:rFonts w:cs="Times New Roman"/>
          <w:szCs w:val="24"/>
        </w:rPr>
        <w:t xml:space="preserve"> </w:t>
      </w:r>
      <w:proofErr w:type="spellStart"/>
      <w:r w:rsidRPr="00D00190">
        <w:rPr>
          <w:rFonts w:cs="Times New Roman"/>
          <w:szCs w:val="24"/>
        </w:rPr>
        <w:t>aliquid</w:t>
      </w:r>
      <w:proofErr w:type="spellEnd"/>
      <w:r w:rsidRPr="00D00190">
        <w:rPr>
          <w:rFonts w:cs="Times New Roman"/>
          <w:szCs w:val="24"/>
        </w:rPr>
        <w:t xml:space="preserve"> ex ea </w:t>
      </w:r>
      <w:proofErr w:type="spellStart"/>
      <w:r w:rsidRPr="00D00190">
        <w:rPr>
          <w:rFonts w:cs="Times New Roman"/>
          <w:szCs w:val="24"/>
        </w:rPr>
        <w:t>commodi</w:t>
      </w:r>
      <w:proofErr w:type="spellEnd"/>
      <w:r w:rsidRPr="00D00190">
        <w:rPr>
          <w:rFonts w:cs="Times New Roman"/>
          <w:szCs w:val="24"/>
        </w:rPr>
        <w:t xml:space="preserve"> </w:t>
      </w:r>
      <w:proofErr w:type="spellStart"/>
      <w:r w:rsidRPr="00D00190">
        <w:rPr>
          <w:rFonts w:cs="Times New Roman"/>
          <w:szCs w:val="24"/>
        </w:rPr>
        <w:t>consequatur</w:t>
      </w:r>
      <w:proofErr w:type="spellEnd"/>
      <w:r w:rsidRPr="00D00190">
        <w:rPr>
          <w:rFonts w:cs="Times New Roman"/>
          <w:szCs w:val="24"/>
        </w:rPr>
        <w:t>?</w:t>
      </w:r>
      <w:proofErr w:type="gramEnd"/>
      <w:r w:rsidRPr="00D00190">
        <w:rPr>
          <w:rFonts w:cs="Times New Roman"/>
          <w:szCs w:val="24"/>
        </w:rPr>
        <w:t xml:space="preserve"> </w:t>
      </w:r>
      <w:proofErr w:type="spellStart"/>
      <w:proofErr w:type="gramStart"/>
      <w:r w:rsidRPr="00D00190">
        <w:rPr>
          <w:rFonts w:cs="Times New Roman"/>
          <w:szCs w:val="24"/>
        </w:rPr>
        <w:t>Quis</w:t>
      </w:r>
      <w:proofErr w:type="spellEnd"/>
      <w:r w:rsidRPr="00D00190">
        <w:rPr>
          <w:rFonts w:cs="Times New Roman"/>
          <w:szCs w:val="24"/>
        </w:rPr>
        <w:t xml:space="preserve"> </w:t>
      </w:r>
      <w:proofErr w:type="spellStart"/>
      <w:r w:rsidRPr="00D00190">
        <w:rPr>
          <w:rFonts w:cs="Times New Roman"/>
          <w:szCs w:val="24"/>
        </w:rPr>
        <w:t>autem</w:t>
      </w:r>
      <w:proofErr w:type="spellEnd"/>
      <w:r w:rsidRPr="00D00190">
        <w:rPr>
          <w:rFonts w:cs="Times New Roman"/>
          <w:szCs w:val="24"/>
        </w:rPr>
        <w:t xml:space="preserve"> </w:t>
      </w:r>
      <w:proofErr w:type="spellStart"/>
      <w:r w:rsidRPr="00D00190">
        <w:rPr>
          <w:rFonts w:cs="Times New Roman"/>
          <w:szCs w:val="24"/>
        </w:rPr>
        <w:t>vel</w:t>
      </w:r>
      <w:proofErr w:type="spellEnd"/>
      <w:r w:rsidRPr="00D00190">
        <w:rPr>
          <w:rFonts w:cs="Times New Roman"/>
          <w:szCs w:val="24"/>
        </w:rPr>
        <w:t xml:space="preserve"> </w:t>
      </w:r>
      <w:proofErr w:type="spellStart"/>
      <w:r w:rsidRPr="00D00190">
        <w:rPr>
          <w:rFonts w:cs="Times New Roman"/>
          <w:szCs w:val="24"/>
        </w:rPr>
        <w:t>eum</w:t>
      </w:r>
      <w:proofErr w:type="spellEnd"/>
      <w:r w:rsidRPr="00D00190">
        <w:rPr>
          <w:rFonts w:cs="Times New Roman"/>
          <w:szCs w:val="24"/>
        </w:rPr>
        <w:t xml:space="preserve"> </w:t>
      </w:r>
      <w:proofErr w:type="spellStart"/>
      <w:r w:rsidRPr="00D00190">
        <w:rPr>
          <w:rFonts w:cs="Times New Roman"/>
          <w:szCs w:val="24"/>
        </w:rPr>
        <w:t>iure</w:t>
      </w:r>
      <w:proofErr w:type="spellEnd"/>
      <w:r w:rsidRPr="00D00190">
        <w:rPr>
          <w:rFonts w:cs="Times New Roman"/>
          <w:szCs w:val="24"/>
        </w:rPr>
        <w:t xml:space="preserve"> </w:t>
      </w:r>
      <w:proofErr w:type="spellStart"/>
      <w:r w:rsidRPr="00D00190">
        <w:rPr>
          <w:rFonts w:cs="Times New Roman"/>
          <w:szCs w:val="24"/>
        </w:rPr>
        <w:t>reprehenderit</w:t>
      </w:r>
      <w:proofErr w:type="spellEnd"/>
      <w:r w:rsidRPr="00D00190">
        <w:rPr>
          <w:rFonts w:cs="Times New Roman"/>
          <w:szCs w:val="24"/>
        </w:rPr>
        <w:t xml:space="preserve"> qui in ea </w:t>
      </w:r>
      <w:proofErr w:type="spellStart"/>
      <w:r w:rsidRPr="00D00190">
        <w:rPr>
          <w:rFonts w:cs="Times New Roman"/>
          <w:szCs w:val="24"/>
        </w:rPr>
        <w:t>voluptate</w:t>
      </w:r>
      <w:proofErr w:type="spellEnd"/>
      <w:r w:rsidRPr="00D00190">
        <w:rPr>
          <w:rFonts w:cs="Times New Roman"/>
          <w:szCs w:val="24"/>
        </w:rPr>
        <w:t xml:space="preserve"> </w:t>
      </w:r>
      <w:proofErr w:type="spellStart"/>
      <w:r w:rsidRPr="00D00190">
        <w:rPr>
          <w:rFonts w:cs="Times New Roman"/>
          <w:szCs w:val="24"/>
        </w:rPr>
        <w:t>velit</w:t>
      </w:r>
      <w:proofErr w:type="spellEnd"/>
      <w:r w:rsidRPr="00D00190">
        <w:rPr>
          <w:rFonts w:cs="Times New Roman"/>
          <w:szCs w:val="24"/>
        </w:rPr>
        <w:t xml:space="preserve"> </w:t>
      </w:r>
      <w:proofErr w:type="spellStart"/>
      <w:r w:rsidRPr="00D00190">
        <w:rPr>
          <w:rFonts w:cs="Times New Roman"/>
          <w:szCs w:val="24"/>
        </w:rPr>
        <w:t>esse</w:t>
      </w:r>
      <w:proofErr w:type="spellEnd"/>
      <w:r w:rsidRPr="00D00190">
        <w:rPr>
          <w:rFonts w:cs="Times New Roman"/>
          <w:szCs w:val="24"/>
        </w:rPr>
        <w:t xml:space="preserve"> quam </w:t>
      </w:r>
      <w:proofErr w:type="spellStart"/>
      <w:r w:rsidRPr="00D00190">
        <w:rPr>
          <w:rFonts w:cs="Times New Roman"/>
          <w:szCs w:val="24"/>
        </w:rPr>
        <w:t>nihil</w:t>
      </w:r>
      <w:proofErr w:type="spellEnd"/>
      <w:r w:rsidRPr="00D00190">
        <w:rPr>
          <w:rFonts w:cs="Times New Roman"/>
          <w:szCs w:val="24"/>
        </w:rPr>
        <w:t xml:space="preserve"> </w:t>
      </w:r>
      <w:proofErr w:type="spellStart"/>
      <w:r w:rsidRPr="00D00190">
        <w:rPr>
          <w:rFonts w:cs="Times New Roman"/>
          <w:szCs w:val="24"/>
        </w:rPr>
        <w:t>molestiae</w:t>
      </w:r>
      <w:proofErr w:type="spellEnd"/>
      <w:r w:rsidRPr="00D00190">
        <w:rPr>
          <w:rFonts w:cs="Times New Roman"/>
          <w:szCs w:val="24"/>
        </w:rPr>
        <w:t xml:space="preserve"> </w:t>
      </w:r>
      <w:proofErr w:type="spellStart"/>
      <w:r w:rsidRPr="00D00190">
        <w:rPr>
          <w:rFonts w:cs="Times New Roman"/>
          <w:szCs w:val="24"/>
        </w:rPr>
        <w:t>consequatur</w:t>
      </w:r>
      <w:proofErr w:type="spellEnd"/>
      <w:r w:rsidRPr="00D00190">
        <w:rPr>
          <w:rFonts w:cs="Times New Roman"/>
          <w:szCs w:val="24"/>
        </w:rPr>
        <w:t xml:space="preserve">, </w:t>
      </w:r>
      <w:proofErr w:type="spellStart"/>
      <w:r w:rsidRPr="00D00190">
        <w:rPr>
          <w:rFonts w:cs="Times New Roman"/>
          <w:szCs w:val="24"/>
        </w:rPr>
        <w:t>vel</w:t>
      </w:r>
      <w:proofErr w:type="spellEnd"/>
      <w:r w:rsidRPr="00D00190">
        <w:rPr>
          <w:rFonts w:cs="Times New Roman"/>
          <w:szCs w:val="24"/>
        </w:rPr>
        <w:t xml:space="preserve"> </w:t>
      </w:r>
      <w:proofErr w:type="spellStart"/>
      <w:r w:rsidRPr="00D00190">
        <w:rPr>
          <w:rFonts w:cs="Times New Roman"/>
          <w:szCs w:val="24"/>
        </w:rPr>
        <w:t>illum</w:t>
      </w:r>
      <w:proofErr w:type="spellEnd"/>
      <w:r w:rsidRPr="00D00190">
        <w:rPr>
          <w:rFonts w:cs="Times New Roman"/>
          <w:szCs w:val="24"/>
        </w:rPr>
        <w:t xml:space="preserve"> qui </w:t>
      </w:r>
      <w:proofErr w:type="spellStart"/>
      <w:r w:rsidRPr="00D00190">
        <w:rPr>
          <w:rFonts w:cs="Times New Roman"/>
          <w:szCs w:val="24"/>
        </w:rPr>
        <w:t>dolorem</w:t>
      </w:r>
      <w:proofErr w:type="spellEnd"/>
      <w:r w:rsidRPr="00D00190">
        <w:rPr>
          <w:rFonts w:cs="Times New Roman"/>
          <w:szCs w:val="24"/>
        </w:rPr>
        <w:t xml:space="preserve"> </w:t>
      </w:r>
      <w:proofErr w:type="spellStart"/>
      <w:r w:rsidRPr="00D00190">
        <w:rPr>
          <w:rFonts w:cs="Times New Roman"/>
          <w:szCs w:val="24"/>
        </w:rPr>
        <w:t>eum</w:t>
      </w:r>
      <w:proofErr w:type="spellEnd"/>
      <w:r w:rsidRPr="00D00190">
        <w:rPr>
          <w:rFonts w:cs="Times New Roman"/>
          <w:szCs w:val="24"/>
        </w:rPr>
        <w:t xml:space="preserve"> </w:t>
      </w:r>
      <w:proofErr w:type="spellStart"/>
      <w:r w:rsidRPr="00D00190">
        <w:rPr>
          <w:rFonts w:cs="Times New Roman"/>
          <w:szCs w:val="24"/>
        </w:rPr>
        <w:t>fugiat</w:t>
      </w:r>
      <w:proofErr w:type="spellEnd"/>
      <w:r w:rsidRPr="00D00190">
        <w:rPr>
          <w:rFonts w:cs="Times New Roman"/>
          <w:szCs w:val="24"/>
        </w:rPr>
        <w:t xml:space="preserve"> quo </w:t>
      </w:r>
      <w:proofErr w:type="spellStart"/>
      <w:r w:rsidRPr="00D00190">
        <w:rPr>
          <w:rFonts w:cs="Times New Roman"/>
          <w:szCs w:val="24"/>
        </w:rPr>
        <w:t>voluptas</w:t>
      </w:r>
      <w:proofErr w:type="spellEnd"/>
      <w:r w:rsidRPr="00D00190">
        <w:rPr>
          <w:rFonts w:cs="Times New Roman"/>
          <w:szCs w:val="24"/>
        </w:rPr>
        <w:t xml:space="preserve"> </w:t>
      </w:r>
      <w:proofErr w:type="spellStart"/>
      <w:r w:rsidRPr="00D00190">
        <w:rPr>
          <w:rFonts w:cs="Times New Roman"/>
          <w:szCs w:val="24"/>
        </w:rPr>
        <w:t>nulla</w:t>
      </w:r>
      <w:proofErr w:type="spellEnd"/>
      <w:r w:rsidRPr="00D00190">
        <w:rPr>
          <w:rFonts w:cs="Times New Roman"/>
          <w:szCs w:val="24"/>
        </w:rPr>
        <w:t xml:space="preserve"> </w:t>
      </w:r>
      <w:proofErr w:type="spellStart"/>
      <w:r w:rsidRPr="00D00190">
        <w:rPr>
          <w:rFonts w:cs="Times New Roman"/>
          <w:szCs w:val="24"/>
        </w:rPr>
        <w:t>pariatur</w:t>
      </w:r>
      <w:proofErr w:type="spellEnd"/>
      <w:r w:rsidRPr="00D00190">
        <w:rPr>
          <w:rFonts w:cs="Times New Roman"/>
          <w:szCs w:val="24"/>
        </w:rPr>
        <w:t>?</w:t>
      </w:r>
      <w:proofErr w:type="gramEnd"/>
      <w:r w:rsidRPr="00D00190">
        <w:rPr>
          <w:rFonts w:cs="Times New Roman"/>
          <w:szCs w:val="24"/>
        </w:rPr>
        <w:t xml:space="preserve"> The relevant facts are summarized in </w:t>
      </w:r>
      <w:hyperlink w:anchor="Polish" w:history="1">
        <w:r w:rsidRPr="00995A97">
          <w:rPr>
            <w:rStyle w:val="Hyperlink"/>
            <w:rFonts w:cs="Times New Roman"/>
            <w:szCs w:val="24"/>
          </w:rPr>
          <w:t>Table 1</w:t>
        </w:r>
      </w:hyperlink>
      <w:r w:rsidRPr="00D00190">
        <w:rPr>
          <w:rFonts w:cs="Times New Roman"/>
          <w:szCs w:val="24"/>
        </w:rPr>
        <w:t>.</w:t>
      </w:r>
    </w:p>
    <w:p w:rsidR="00B34832" w:rsidRDefault="00B34832" w:rsidP="00B34832">
      <w:pPr>
        <w:ind w:firstLin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1350"/>
        <w:gridCol w:w="1260"/>
      </w:tblGrid>
      <w:tr w:rsidR="00B34832" w:rsidTr="004B56F2">
        <w:trPr>
          <w:jc w:val="center"/>
        </w:trPr>
        <w:tc>
          <w:tcPr>
            <w:tcW w:w="1548" w:type="dxa"/>
            <w:tcBorders>
              <w:top w:val="single" w:sz="8" w:space="0" w:color="auto"/>
              <w:bottom w:val="single" w:sz="4" w:space="0" w:color="auto"/>
            </w:tcBorders>
            <w:tcMar>
              <w:top w:w="29" w:type="dxa"/>
              <w:left w:w="115" w:type="dxa"/>
              <w:bottom w:w="29" w:type="dxa"/>
              <w:right w:w="115" w:type="dxa"/>
            </w:tcMar>
          </w:tcPr>
          <w:p w:rsidR="00B34832" w:rsidRDefault="00B34832" w:rsidP="004B56F2">
            <w:pPr>
              <w:ind w:firstLine="0"/>
              <w:jc w:val="center"/>
            </w:pPr>
            <w:r>
              <w:lastRenderedPageBreak/>
              <w:t>extraction of:</w:t>
            </w:r>
          </w:p>
          <w:p w:rsidR="00B34832" w:rsidRDefault="00B34832" w:rsidP="004B56F2">
            <w:pPr>
              <w:ind w:firstLine="0"/>
              <w:jc w:val="center"/>
            </w:pPr>
            <w:r>
              <w:t>from:</w:t>
            </w:r>
          </w:p>
        </w:tc>
        <w:tc>
          <w:tcPr>
            <w:tcW w:w="1350" w:type="dxa"/>
            <w:tcBorders>
              <w:top w:val="single" w:sz="8" w:space="0" w:color="auto"/>
              <w:bottom w:val="single" w:sz="4" w:space="0" w:color="auto"/>
            </w:tcBorders>
            <w:tcMar>
              <w:top w:w="29" w:type="dxa"/>
              <w:left w:w="115" w:type="dxa"/>
              <w:bottom w:w="29" w:type="dxa"/>
              <w:right w:w="115" w:type="dxa"/>
            </w:tcMar>
          </w:tcPr>
          <w:p w:rsidR="00B34832" w:rsidRDefault="00B34832" w:rsidP="004B56F2">
            <w:pPr>
              <w:ind w:firstLine="0"/>
              <w:jc w:val="center"/>
            </w:pPr>
            <w:r>
              <w:t>Subject DP</w:t>
            </w:r>
          </w:p>
        </w:tc>
        <w:tc>
          <w:tcPr>
            <w:tcW w:w="1260" w:type="dxa"/>
            <w:tcBorders>
              <w:top w:val="single" w:sz="8" w:space="0" w:color="auto"/>
              <w:bottom w:val="single" w:sz="4" w:space="0" w:color="auto"/>
            </w:tcBorders>
            <w:tcMar>
              <w:top w:w="29" w:type="dxa"/>
              <w:left w:w="115" w:type="dxa"/>
              <w:bottom w:w="29" w:type="dxa"/>
              <w:right w:w="115" w:type="dxa"/>
            </w:tcMar>
          </w:tcPr>
          <w:p w:rsidR="00B34832" w:rsidRDefault="00B34832" w:rsidP="004B56F2">
            <w:pPr>
              <w:ind w:firstLine="0"/>
              <w:jc w:val="center"/>
            </w:pPr>
            <w:r>
              <w:t>Object DP</w:t>
            </w:r>
          </w:p>
        </w:tc>
      </w:tr>
      <w:tr w:rsidR="00B34832" w:rsidTr="004B56F2">
        <w:trPr>
          <w:jc w:val="center"/>
        </w:trPr>
        <w:tc>
          <w:tcPr>
            <w:tcW w:w="1548" w:type="dxa"/>
            <w:tcBorders>
              <w:top w:val="single" w:sz="4" w:space="0" w:color="auto"/>
            </w:tcBorders>
            <w:tcMar>
              <w:top w:w="29" w:type="dxa"/>
              <w:left w:w="115" w:type="dxa"/>
              <w:bottom w:w="29" w:type="dxa"/>
              <w:right w:w="115" w:type="dxa"/>
            </w:tcMar>
          </w:tcPr>
          <w:p w:rsidR="00B34832" w:rsidRDefault="00B34832" w:rsidP="004B56F2">
            <w:pPr>
              <w:ind w:firstLine="0"/>
              <w:jc w:val="center"/>
            </w:pPr>
            <w:r>
              <w:t>CP [-Q]</w:t>
            </w:r>
          </w:p>
        </w:tc>
        <w:tc>
          <w:tcPr>
            <w:tcW w:w="1350" w:type="dxa"/>
            <w:tcBorders>
              <w:top w:val="single" w:sz="4" w:space="0" w:color="auto"/>
            </w:tcBorders>
            <w:tcMar>
              <w:top w:w="29" w:type="dxa"/>
              <w:left w:w="115" w:type="dxa"/>
              <w:bottom w:w="29" w:type="dxa"/>
              <w:right w:w="115" w:type="dxa"/>
            </w:tcMar>
          </w:tcPr>
          <w:p w:rsidR="00B34832" w:rsidRDefault="00B34832" w:rsidP="004B56F2">
            <w:pPr>
              <w:ind w:firstLine="0"/>
              <w:jc w:val="center"/>
            </w:pPr>
            <w:r>
              <w:t>*</w:t>
            </w:r>
          </w:p>
        </w:tc>
        <w:tc>
          <w:tcPr>
            <w:tcW w:w="1260" w:type="dxa"/>
            <w:tcBorders>
              <w:top w:val="single" w:sz="4" w:space="0" w:color="auto"/>
            </w:tcBorders>
            <w:tcMar>
              <w:top w:w="29" w:type="dxa"/>
              <w:left w:w="115" w:type="dxa"/>
              <w:bottom w:w="29" w:type="dxa"/>
              <w:right w:w="115" w:type="dxa"/>
            </w:tcMar>
          </w:tcPr>
          <w:p w:rsidR="00B34832" w:rsidRDefault="00B34832" w:rsidP="004B56F2">
            <w:pPr>
              <w:ind w:firstLine="0"/>
              <w:jc w:val="center"/>
            </w:pPr>
            <w:r>
              <w:t>*</w:t>
            </w:r>
          </w:p>
        </w:tc>
      </w:tr>
      <w:tr w:rsidR="00B34832" w:rsidTr="004B56F2">
        <w:trPr>
          <w:jc w:val="center"/>
        </w:trPr>
        <w:tc>
          <w:tcPr>
            <w:tcW w:w="1548" w:type="dxa"/>
            <w:tcMar>
              <w:top w:w="29" w:type="dxa"/>
              <w:left w:w="115" w:type="dxa"/>
              <w:bottom w:w="29" w:type="dxa"/>
              <w:right w:w="115" w:type="dxa"/>
            </w:tcMar>
          </w:tcPr>
          <w:p w:rsidR="00B34832" w:rsidRDefault="00B34832" w:rsidP="004B56F2">
            <w:pPr>
              <w:ind w:firstLine="0"/>
              <w:jc w:val="center"/>
            </w:pPr>
            <w:r>
              <w:t>CP [+Q]</w:t>
            </w:r>
          </w:p>
        </w:tc>
        <w:tc>
          <w:tcPr>
            <w:tcW w:w="1350" w:type="dxa"/>
            <w:tcMar>
              <w:top w:w="29" w:type="dxa"/>
              <w:left w:w="115" w:type="dxa"/>
              <w:bottom w:w="29" w:type="dxa"/>
              <w:right w:w="115" w:type="dxa"/>
            </w:tcMar>
          </w:tcPr>
          <w:p w:rsidR="00B34832" w:rsidRDefault="00B34832" w:rsidP="004B56F2">
            <w:pPr>
              <w:ind w:firstLine="0"/>
              <w:jc w:val="center"/>
            </w:pPr>
            <w:r>
              <w:t>*</w:t>
            </w:r>
          </w:p>
        </w:tc>
        <w:tc>
          <w:tcPr>
            <w:tcW w:w="1260" w:type="dxa"/>
            <w:tcMar>
              <w:top w:w="29" w:type="dxa"/>
              <w:left w:w="115" w:type="dxa"/>
              <w:bottom w:w="29" w:type="dxa"/>
              <w:right w:w="115" w:type="dxa"/>
            </w:tcMar>
          </w:tcPr>
          <w:p w:rsidR="00B34832" w:rsidRDefault="00B34832" w:rsidP="004B56F2">
            <w:pPr>
              <w:ind w:firstLine="0"/>
              <w:jc w:val="center"/>
            </w:pPr>
            <w:r>
              <w:t>*</w:t>
            </w:r>
          </w:p>
        </w:tc>
      </w:tr>
      <w:tr w:rsidR="00B34832" w:rsidTr="004B56F2">
        <w:trPr>
          <w:jc w:val="center"/>
        </w:trPr>
        <w:tc>
          <w:tcPr>
            <w:tcW w:w="1548" w:type="dxa"/>
            <w:tcBorders>
              <w:bottom w:val="single" w:sz="8" w:space="0" w:color="auto"/>
            </w:tcBorders>
            <w:tcMar>
              <w:top w:w="29" w:type="dxa"/>
              <w:left w:w="115" w:type="dxa"/>
              <w:bottom w:w="29" w:type="dxa"/>
              <w:right w:w="115" w:type="dxa"/>
            </w:tcMar>
          </w:tcPr>
          <w:p w:rsidR="00B34832" w:rsidRDefault="00B34832" w:rsidP="004B56F2">
            <w:pPr>
              <w:ind w:firstLine="0"/>
              <w:jc w:val="center"/>
            </w:pPr>
            <w:r>
              <w:t>DP</w:t>
            </w:r>
          </w:p>
        </w:tc>
        <w:tc>
          <w:tcPr>
            <w:tcW w:w="1350" w:type="dxa"/>
            <w:tcBorders>
              <w:bottom w:val="single" w:sz="8" w:space="0" w:color="auto"/>
            </w:tcBorders>
            <w:tcMar>
              <w:top w:w="29" w:type="dxa"/>
              <w:left w:w="115" w:type="dxa"/>
              <w:bottom w:w="29" w:type="dxa"/>
              <w:right w:w="115" w:type="dxa"/>
            </w:tcMar>
          </w:tcPr>
          <w:p w:rsidR="00B34832" w:rsidRDefault="00B34832" w:rsidP="004B56F2">
            <w:pPr>
              <w:ind w:firstLine="0"/>
              <w:jc w:val="center"/>
            </w:pPr>
            <w:r>
              <w:t>*</w:t>
            </w:r>
          </w:p>
        </w:tc>
        <w:tc>
          <w:tcPr>
            <w:tcW w:w="1260" w:type="dxa"/>
            <w:tcBorders>
              <w:bottom w:val="single" w:sz="8" w:space="0" w:color="auto"/>
            </w:tcBorders>
            <w:tcMar>
              <w:top w:w="29" w:type="dxa"/>
              <w:left w:w="115" w:type="dxa"/>
              <w:bottom w:w="29" w:type="dxa"/>
              <w:right w:w="115" w:type="dxa"/>
            </w:tcMar>
          </w:tcPr>
          <w:p w:rsidR="00B34832" w:rsidRDefault="00B34832" w:rsidP="004B56F2">
            <w:pPr>
              <w:keepNext/>
              <w:ind w:firstLine="0"/>
              <w:jc w:val="center"/>
            </w:pPr>
            <w:r>
              <w:t>*</w:t>
            </w:r>
          </w:p>
        </w:tc>
      </w:tr>
    </w:tbl>
    <w:p w:rsidR="00B34832" w:rsidRDefault="00B34832" w:rsidP="00B34832">
      <w:pPr>
        <w:pStyle w:val="Caption"/>
      </w:pPr>
      <w:bookmarkStart w:id="6" w:name="Polish"/>
      <w:bookmarkEnd w:id="6"/>
      <w:proofErr w:type="gramStart"/>
      <w:r>
        <w:t xml:space="preserve">Table </w:t>
      </w:r>
      <w:proofErr w:type="gramEnd"/>
      <w:r w:rsidR="00FC682F">
        <w:fldChar w:fldCharType="begin"/>
      </w:r>
      <w:r w:rsidR="00FC682F">
        <w:instrText xml:space="preserve"> SEQ Table \* ARABIC </w:instrText>
      </w:r>
      <w:r w:rsidR="00FC682F">
        <w:fldChar w:fldCharType="separate"/>
      </w:r>
      <w:r w:rsidR="00B23163">
        <w:rPr>
          <w:noProof/>
        </w:rPr>
        <w:t>1</w:t>
      </w:r>
      <w:r w:rsidR="00FC682F">
        <w:fldChar w:fldCharType="end"/>
      </w:r>
      <w:proofErr w:type="gramStart"/>
      <w:r>
        <w:t xml:space="preserve">: Grammaticality of </w:t>
      </w:r>
      <w:proofErr w:type="spellStart"/>
      <w:r w:rsidRPr="00910AC0">
        <w:rPr>
          <w:i/>
        </w:rPr>
        <w:t>wh</w:t>
      </w:r>
      <w:proofErr w:type="spellEnd"/>
      <w:r>
        <w:t>-extraction in Polish.</w:t>
      </w:r>
      <w:proofErr w:type="gramEnd"/>
    </w:p>
    <w:p w:rsidR="0017298B" w:rsidRPr="00C66EC0" w:rsidRDefault="0017298B" w:rsidP="00172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4"/>
        </w:rPr>
      </w:pPr>
      <w:r w:rsidRPr="00C66EC0">
        <w:rPr>
          <w:rFonts w:cs="Times New Roman"/>
          <w:color w:val="000000"/>
          <w:szCs w:val="24"/>
        </w:rPr>
        <w:t xml:space="preserve">At </w:t>
      </w:r>
      <w:proofErr w:type="spellStart"/>
      <w:r w:rsidRPr="00C66EC0">
        <w:rPr>
          <w:rFonts w:cs="Times New Roman"/>
          <w:color w:val="000000"/>
          <w:szCs w:val="24"/>
        </w:rPr>
        <w:t>vero</w:t>
      </w:r>
      <w:proofErr w:type="spellEnd"/>
      <w:r w:rsidRPr="00C66EC0">
        <w:rPr>
          <w:rFonts w:cs="Times New Roman"/>
          <w:color w:val="000000"/>
          <w:szCs w:val="24"/>
        </w:rPr>
        <w:t xml:space="preserve"> </w:t>
      </w:r>
      <w:proofErr w:type="spellStart"/>
      <w:proofErr w:type="gramStart"/>
      <w:r w:rsidRPr="00C66EC0">
        <w:rPr>
          <w:rFonts w:cs="Times New Roman"/>
          <w:color w:val="000000"/>
          <w:szCs w:val="24"/>
        </w:rPr>
        <w:t>eos</w:t>
      </w:r>
      <w:proofErr w:type="spellEnd"/>
      <w:proofErr w:type="gramEnd"/>
      <w:r w:rsidRPr="00C66EC0">
        <w:rPr>
          <w:rFonts w:cs="Times New Roman"/>
          <w:color w:val="000000"/>
          <w:szCs w:val="24"/>
        </w:rPr>
        <w:t xml:space="preserve"> et </w:t>
      </w:r>
      <w:proofErr w:type="spellStart"/>
      <w:r w:rsidRPr="00C66EC0">
        <w:rPr>
          <w:rFonts w:cs="Times New Roman"/>
          <w:color w:val="000000"/>
          <w:szCs w:val="24"/>
        </w:rPr>
        <w:t>accusamus</w:t>
      </w:r>
      <w:proofErr w:type="spellEnd"/>
      <w:r w:rsidRPr="00C66EC0">
        <w:rPr>
          <w:rFonts w:cs="Times New Roman"/>
          <w:color w:val="000000"/>
          <w:szCs w:val="24"/>
        </w:rPr>
        <w:t xml:space="preserve"> et </w:t>
      </w:r>
      <w:proofErr w:type="spellStart"/>
      <w:r w:rsidRPr="00C66EC0">
        <w:rPr>
          <w:rFonts w:cs="Times New Roman"/>
          <w:color w:val="000000"/>
          <w:szCs w:val="24"/>
        </w:rPr>
        <w:t>iusto</w:t>
      </w:r>
      <w:proofErr w:type="spellEnd"/>
      <w:r w:rsidRPr="00C66EC0">
        <w:rPr>
          <w:rFonts w:cs="Times New Roman"/>
          <w:color w:val="000000"/>
          <w:szCs w:val="24"/>
        </w:rPr>
        <w:t xml:space="preserve"> </w:t>
      </w:r>
      <w:proofErr w:type="spellStart"/>
      <w:r w:rsidRPr="00C66EC0">
        <w:rPr>
          <w:rFonts w:cs="Times New Roman"/>
          <w:color w:val="000000"/>
          <w:szCs w:val="24"/>
        </w:rPr>
        <w:t>odio</w:t>
      </w:r>
      <w:proofErr w:type="spellEnd"/>
      <w:r w:rsidRPr="00C66EC0">
        <w:rPr>
          <w:rFonts w:cs="Times New Roman"/>
          <w:color w:val="000000"/>
          <w:szCs w:val="24"/>
        </w:rPr>
        <w:t xml:space="preserve"> </w:t>
      </w:r>
      <w:proofErr w:type="spellStart"/>
      <w:r w:rsidRPr="00C66EC0">
        <w:rPr>
          <w:rFonts w:cs="Times New Roman"/>
          <w:color w:val="000000"/>
          <w:szCs w:val="24"/>
        </w:rPr>
        <w:t>dignissimos</w:t>
      </w:r>
      <w:proofErr w:type="spellEnd"/>
      <w:r w:rsidRPr="00C66EC0">
        <w:rPr>
          <w:rFonts w:cs="Times New Roman"/>
          <w:color w:val="000000"/>
          <w:szCs w:val="24"/>
        </w:rPr>
        <w:t xml:space="preserve"> </w:t>
      </w:r>
      <w:proofErr w:type="spellStart"/>
      <w:r w:rsidRPr="00C66EC0">
        <w:rPr>
          <w:rFonts w:cs="Times New Roman"/>
          <w:color w:val="000000"/>
          <w:szCs w:val="24"/>
        </w:rPr>
        <w:t>ducimus</w:t>
      </w:r>
      <w:proofErr w:type="spellEnd"/>
      <w:r w:rsidRPr="00C66EC0">
        <w:rPr>
          <w:rFonts w:cs="Times New Roman"/>
          <w:color w:val="000000"/>
          <w:szCs w:val="24"/>
        </w:rPr>
        <w:t xml:space="preserve"> qu</w:t>
      </w:r>
      <w:r>
        <w:rPr>
          <w:rFonts w:cs="Times New Roman"/>
          <w:color w:val="000000"/>
          <w:szCs w:val="24"/>
        </w:rPr>
        <w:t xml:space="preserve">i </w:t>
      </w:r>
      <w:proofErr w:type="spellStart"/>
      <w:r>
        <w:rPr>
          <w:rFonts w:cs="Times New Roman"/>
          <w:color w:val="000000"/>
          <w:szCs w:val="24"/>
        </w:rPr>
        <w:t>blanditiis</w:t>
      </w:r>
      <w:proofErr w:type="spellEnd"/>
      <w:r>
        <w:rPr>
          <w:rFonts w:cs="Times New Roman"/>
          <w:color w:val="000000"/>
          <w:szCs w:val="24"/>
        </w:rPr>
        <w:t xml:space="preserve"> </w:t>
      </w:r>
      <w:proofErr w:type="spellStart"/>
      <w:r>
        <w:rPr>
          <w:rFonts w:cs="Times New Roman"/>
          <w:color w:val="000000"/>
          <w:szCs w:val="24"/>
        </w:rPr>
        <w:t>praesentium</w:t>
      </w:r>
      <w:proofErr w:type="spellEnd"/>
      <w:r>
        <w:rPr>
          <w:rFonts w:cs="Times New Roman"/>
          <w:color w:val="000000"/>
          <w:szCs w:val="24"/>
        </w:rPr>
        <w:t xml:space="preserve"> </w:t>
      </w:r>
      <w:proofErr w:type="spellStart"/>
      <w:r>
        <w:rPr>
          <w:rFonts w:cs="Times New Roman"/>
          <w:color w:val="000000"/>
          <w:szCs w:val="24"/>
        </w:rPr>
        <w:t>volup</w:t>
      </w:r>
      <w:r w:rsidRPr="00C66EC0">
        <w:rPr>
          <w:rFonts w:cs="Times New Roman"/>
          <w:color w:val="000000"/>
          <w:szCs w:val="24"/>
        </w:rPr>
        <w:t>tatum</w:t>
      </w:r>
      <w:proofErr w:type="spellEnd"/>
      <w:r w:rsidRPr="00C66EC0">
        <w:rPr>
          <w:rFonts w:cs="Times New Roman"/>
          <w:color w:val="000000"/>
          <w:szCs w:val="24"/>
        </w:rPr>
        <w:t xml:space="preserve"> </w:t>
      </w:r>
      <w:proofErr w:type="spellStart"/>
      <w:r w:rsidRPr="00C66EC0">
        <w:rPr>
          <w:rFonts w:cs="Times New Roman"/>
          <w:color w:val="000000"/>
          <w:szCs w:val="24"/>
        </w:rPr>
        <w:t>deleniti</w:t>
      </w:r>
      <w:proofErr w:type="spellEnd"/>
      <w:r w:rsidRPr="00C66EC0">
        <w:rPr>
          <w:rFonts w:cs="Times New Roman"/>
          <w:color w:val="000000"/>
          <w:szCs w:val="24"/>
        </w:rPr>
        <w:t xml:space="preserve"> </w:t>
      </w:r>
      <w:proofErr w:type="spellStart"/>
      <w:r w:rsidRPr="00C66EC0">
        <w:rPr>
          <w:rFonts w:cs="Times New Roman"/>
          <w:color w:val="000000"/>
          <w:szCs w:val="24"/>
        </w:rPr>
        <w:t>atque</w:t>
      </w:r>
      <w:proofErr w:type="spellEnd"/>
      <w:r w:rsidRPr="00C66EC0">
        <w:rPr>
          <w:rFonts w:cs="Times New Roman"/>
          <w:color w:val="000000"/>
          <w:szCs w:val="24"/>
        </w:rPr>
        <w:t xml:space="preserve"> </w:t>
      </w:r>
      <w:proofErr w:type="spellStart"/>
      <w:r w:rsidRPr="00C66EC0">
        <w:rPr>
          <w:rFonts w:cs="Times New Roman"/>
          <w:color w:val="000000"/>
          <w:szCs w:val="24"/>
        </w:rPr>
        <w:t>corrupti</w:t>
      </w:r>
      <w:proofErr w:type="spellEnd"/>
      <w:r w:rsidRPr="00C66EC0">
        <w:rPr>
          <w:rFonts w:cs="Times New Roman"/>
          <w:color w:val="000000"/>
          <w:szCs w:val="24"/>
        </w:rPr>
        <w:t xml:space="preserve"> quos </w:t>
      </w:r>
      <w:proofErr w:type="spellStart"/>
      <w:r w:rsidRPr="00C66EC0">
        <w:rPr>
          <w:rFonts w:cs="Times New Roman"/>
          <w:color w:val="000000"/>
          <w:szCs w:val="24"/>
        </w:rPr>
        <w:t>dolores</w:t>
      </w:r>
      <w:proofErr w:type="spellEnd"/>
      <w:r w:rsidRPr="00C66EC0">
        <w:rPr>
          <w:rFonts w:cs="Times New Roman"/>
          <w:color w:val="000000"/>
          <w:szCs w:val="24"/>
        </w:rPr>
        <w:t xml:space="preserve"> et </w:t>
      </w:r>
      <w:proofErr w:type="spellStart"/>
      <w:r w:rsidRPr="00C66EC0">
        <w:rPr>
          <w:rFonts w:cs="Times New Roman"/>
          <w:color w:val="000000"/>
          <w:szCs w:val="24"/>
        </w:rPr>
        <w:t>quas</w:t>
      </w:r>
      <w:proofErr w:type="spellEnd"/>
      <w:r w:rsidRPr="00C66EC0">
        <w:rPr>
          <w:rFonts w:cs="Times New Roman"/>
          <w:color w:val="000000"/>
          <w:szCs w:val="24"/>
        </w:rPr>
        <w:t xml:space="preserve"> </w:t>
      </w:r>
      <w:proofErr w:type="spellStart"/>
      <w:r w:rsidRPr="00C66EC0">
        <w:rPr>
          <w:rFonts w:cs="Times New Roman"/>
          <w:color w:val="000000"/>
          <w:szCs w:val="24"/>
        </w:rPr>
        <w:t>molestias</w:t>
      </w:r>
      <w:proofErr w:type="spellEnd"/>
      <w:r w:rsidRPr="00C66EC0">
        <w:rPr>
          <w:rFonts w:cs="Times New Roman"/>
          <w:color w:val="000000"/>
          <w:szCs w:val="24"/>
        </w:rPr>
        <w:t xml:space="preserve"> </w:t>
      </w:r>
      <w:proofErr w:type="spellStart"/>
      <w:r w:rsidRPr="00C66EC0">
        <w:rPr>
          <w:rFonts w:cs="Times New Roman"/>
          <w:color w:val="000000"/>
          <w:szCs w:val="24"/>
        </w:rPr>
        <w:t>excepturi</w:t>
      </w:r>
      <w:proofErr w:type="spellEnd"/>
      <w:r w:rsidRPr="00C66EC0">
        <w:rPr>
          <w:rFonts w:cs="Times New Roman"/>
          <w:color w:val="000000"/>
          <w:szCs w:val="24"/>
        </w:rPr>
        <w:t xml:space="preserve"> </w:t>
      </w:r>
      <w:proofErr w:type="spellStart"/>
      <w:r w:rsidRPr="00C66EC0">
        <w:rPr>
          <w:rFonts w:cs="Times New Roman"/>
          <w:color w:val="000000"/>
          <w:szCs w:val="24"/>
        </w:rPr>
        <w:t>sint</w:t>
      </w:r>
      <w:proofErr w:type="spellEnd"/>
      <w:r w:rsidRPr="00C66EC0">
        <w:rPr>
          <w:rFonts w:cs="Times New Roman"/>
          <w:color w:val="000000"/>
          <w:szCs w:val="24"/>
        </w:rPr>
        <w:t xml:space="preserve"> </w:t>
      </w:r>
      <w:proofErr w:type="spellStart"/>
      <w:r w:rsidRPr="00C66EC0">
        <w:rPr>
          <w:rFonts w:cs="Times New Roman"/>
          <w:color w:val="000000"/>
          <w:szCs w:val="24"/>
        </w:rPr>
        <w:t>occaecati</w:t>
      </w:r>
      <w:proofErr w:type="spellEnd"/>
      <w:r w:rsidRPr="00C66EC0">
        <w:rPr>
          <w:rFonts w:cs="Times New Roman"/>
          <w:color w:val="000000"/>
          <w:szCs w:val="24"/>
        </w:rPr>
        <w:t xml:space="preserve"> </w:t>
      </w:r>
      <w:proofErr w:type="spellStart"/>
      <w:r w:rsidRPr="00C66EC0">
        <w:rPr>
          <w:rFonts w:cs="Times New Roman"/>
          <w:color w:val="000000"/>
          <w:szCs w:val="24"/>
        </w:rPr>
        <w:t>cupiditate</w:t>
      </w:r>
      <w:proofErr w:type="spellEnd"/>
      <w:r w:rsidRPr="00C66EC0">
        <w:rPr>
          <w:rFonts w:cs="Times New Roman"/>
          <w:color w:val="000000"/>
          <w:szCs w:val="24"/>
        </w:rPr>
        <w:t xml:space="preserve"> non provident, </w:t>
      </w:r>
      <w:proofErr w:type="spellStart"/>
      <w:r w:rsidRPr="00C66EC0">
        <w:rPr>
          <w:rFonts w:cs="Times New Roman"/>
          <w:color w:val="000000"/>
          <w:szCs w:val="24"/>
        </w:rPr>
        <w:t>similique</w:t>
      </w:r>
      <w:proofErr w:type="spellEnd"/>
      <w:r w:rsidRPr="00C66EC0">
        <w:rPr>
          <w:rFonts w:cs="Times New Roman"/>
          <w:color w:val="000000"/>
          <w:szCs w:val="24"/>
        </w:rPr>
        <w:t xml:space="preserve"> </w:t>
      </w:r>
      <w:proofErr w:type="spellStart"/>
      <w:r w:rsidRPr="00C66EC0">
        <w:rPr>
          <w:rFonts w:cs="Times New Roman"/>
          <w:color w:val="000000"/>
          <w:szCs w:val="24"/>
        </w:rPr>
        <w:t>sunt</w:t>
      </w:r>
      <w:proofErr w:type="spellEnd"/>
      <w:r w:rsidRPr="00C66EC0">
        <w:rPr>
          <w:rFonts w:cs="Times New Roman"/>
          <w:color w:val="000000"/>
          <w:szCs w:val="24"/>
        </w:rPr>
        <w:t xml:space="preserve"> in culpa qui </w:t>
      </w:r>
      <w:proofErr w:type="spellStart"/>
      <w:r w:rsidRPr="00C66EC0">
        <w:rPr>
          <w:rFonts w:cs="Times New Roman"/>
          <w:color w:val="000000"/>
          <w:szCs w:val="24"/>
        </w:rPr>
        <w:t>officia</w:t>
      </w:r>
      <w:proofErr w:type="spellEnd"/>
      <w:r w:rsidRPr="00C66EC0">
        <w:rPr>
          <w:rFonts w:cs="Times New Roman"/>
          <w:color w:val="000000"/>
          <w:szCs w:val="24"/>
        </w:rPr>
        <w:t xml:space="preserve"> </w:t>
      </w:r>
      <w:proofErr w:type="spellStart"/>
      <w:r w:rsidRPr="00C66EC0">
        <w:rPr>
          <w:rFonts w:cs="Times New Roman"/>
          <w:color w:val="000000"/>
          <w:szCs w:val="24"/>
        </w:rPr>
        <w:t>deserunt</w:t>
      </w:r>
      <w:proofErr w:type="spellEnd"/>
      <w:r w:rsidRPr="00C66EC0">
        <w:rPr>
          <w:rFonts w:cs="Times New Roman"/>
          <w:color w:val="000000"/>
          <w:szCs w:val="24"/>
        </w:rPr>
        <w:t xml:space="preserve"> </w:t>
      </w:r>
      <w:proofErr w:type="spellStart"/>
      <w:r w:rsidRPr="00C66EC0">
        <w:rPr>
          <w:rFonts w:cs="Times New Roman"/>
          <w:color w:val="000000"/>
          <w:szCs w:val="24"/>
        </w:rPr>
        <w:t>mollitia</w:t>
      </w:r>
      <w:proofErr w:type="spellEnd"/>
      <w:r w:rsidRPr="00C66EC0">
        <w:rPr>
          <w:rFonts w:cs="Times New Roman"/>
          <w:color w:val="000000"/>
          <w:szCs w:val="24"/>
        </w:rPr>
        <w:t xml:space="preserve"> </w:t>
      </w:r>
      <w:proofErr w:type="spellStart"/>
      <w:r w:rsidRPr="00C66EC0">
        <w:rPr>
          <w:rFonts w:cs="Times New Roman"/>
          <w:color w:val="000000"/>
          <w:szCs w:val="24"/>
        </w:rPr>
        <w:t>animi</w:t>
      </w:r>
      <w:proofErr w:type="spellEnd"/>
      <w:r w:rsidRPr="00C66EC0">
        <w:rPr>
          <w:rFonts w:cs="Times New Roman"/>
          <w:color w:val="000000"/>
          <w:szCs w:val="24"/>
        </w:rPr>
        <w:t xml:space="preserve">, id </w:t>
      </w:r>
      <w:proofErr w:type="spellStart"/>
      <w:r w:rsidRPr="00C66EC0">
        <w:rPr>
          <w:rFonts w:cs="Times New Roman"/>
          <w:color w:val="000000"/>
          <w:szCs w:val="24"/>
        </w:rPr>
        <w:t>est</w:t>
      </w:r>
      <w:proofErr w:type="spellEnd"/>
      <w:r w:rsidRPr="00C66EC0">
        <w:rPr>
          <w:rFonts w:cs="Times New Roman"/>
          <w:color w:val="000000"/>
          <w:szCs w:val="24"/>
        </w:rPr>
        <w:t xml:space="preserve"> </w:t>
      </w:r>
      <w:proofErr w:type="spellStart"/>
      <w:r w:rsidRPr="00C66EC0">
        <w:rPr>
          <w:rFonts w:cs="Times New Roman"/>
          <w:color w:val="000000"/>
          <w:szCs w:val="24"/>
        </w:rPr>
        <w:t>laborum</w:t>
      </w:r>
      <w:proofErr w:type="spellEnd"/>
      <w:r w:rsidRPr="00C66EC0">
        <w:rPr>
          <w:rFonts w:cs="Times New Roman"/>
          <w:color w:val="000000"/>
          <w:szCs w:val="24"/>
        </w:rPr>
        <w:t xml:space="preserve"> et </w:t>
      </w:r>
      <w:proofErr w:type="spellStart"/>
      <w:r w:rsidRPr="00C66EC0">
        <w:rPr>
          <w:rFonts w:cs="Times New Roman"/>
          <w:color w:val="000000"/>
          <w:szCs w:val="24"/>
        </w:rPr>
        <w:t>dolorum</w:t>
      </w:r>
      <w:proofErr w:type="spellEnd"/>
      <w:r w:rsidRPr="00C66EC0">
        <w:rPr>
          <w:rFonts w:cs="Times New Roman"/>
          <w:color w:val="000000"/>
          <w:szCs w:val="24"/>
        </w:rPr>
        <w:t xml:space="preserve"> </w:t>
      </w:r>
      <w:proofErr w:type="spellStart"/>
      <w:r w:rsidRPr="00C66EC0">
        <w:rPr>
          <w:rFonts w:cs="Times New Roman"/>
          <w:color w:val="000000"/>
          <w:szCs w:val="24"/>
        </w:rPr>
        <w:t>fuga</w:t>
      </w:r>
      <w:proofErr w:type="spellEnd"/>
      <w:r w:rsidRPr="00C66EC0">
        <w:rPr>
          <w:rFonts w:cs="Times New Roman"/>
          <w:color w:val="000000"/>
          <w:szCs w:val="24"/>
        </w:rPr>
        <w:t xml:space="preserve">. </w:t>
      </w:r>
      <w:proofErr w:type="gramStart"/>
      <w:r w:rsidRPr="00C66EC0">
        <w:rPr>
          <w:rFonts w:cs="Times New Roman"/>
          <w:color w:val="000000"/>
          <w:szCs w:val="24"/>
        </w:rPr>
        <w:t>Et</w:t>
      </w:r>
      <w:proofErr w:type="gramEnd"/>
      <w:r w:rsidRPr="00C66EC0">
        <w:rPr>
          <w:rFonts w:cs="Times New Roman"/>
          <w:color w:val="000000"/>
          <w:szCs w:val="24"/>
        </w:rPr>
        <w:t xml:space="preserve"> </w:t>
      </w:r>
      <w:proofErr w:type="spellStart"/>
      <w:r w:rsidRPr="00C66EC0">
        <w:rPr>
          <w:rFonts w:cs="Times New Roman"/>
          <w:color w:val="000000"/>
          <w:szCs w:val="24"/>
        </w:rPr>
        <w:t>harum</w:t>
      </w:r>
      <w:proofErr w:type="spellEnd"/>
      <w:r w:rsidRPr="00C66EC0">
        <w:rPr>
          <w:rFonts w:cs="Times New Roman"/>
          <w:color w:val="000000"/>
          <w:szCs w:val="24"/>
        </w:rPr>
        <w:t xml:space="preserve"> </w:t>
      </w:r>
      <w:proofErr w:type="spellStart"/>
      <w:r w:rsidRPr="00C66EC0">
        <w:rPr>
          <w:rFonts w:cs="Times New Roman"/>
          <w:color w:val="000000"/>
          <w:szCs w:val="24"/>
        </w:rPr>
        <w:t>quidem</w:t>
      </w:r>
      <w:proofErr w:type="spellEnd"/>
      <w:r w:rsidRPr="00C66EC0">
        <w:rPr>
          <w:rFonts w:cs="Times New Roman"/>
          <w:color w:val="000000"/>
          <w:szCs w:val="24"/>
        </w:rPr>
        <w:t xml:space="preserve"> </w:t>
      </w:r>
      <w:proofErr w:type="spellStart"/>
      <w:r w:rsidRPr="00C66EC0">
        <w:rPr>
          <w:rFonts w:cs="Times New Roman"/>
          <w:color w:val="000000"/>
          <w:szCs w:val="24"/>
        </w:rPr>
        <w:t>rerum</w:t>
      </w:r>
      <w:proofErr w:type="spellEnd"/>
      <w:r w:rsidRPr="00C66EC0">
        <w:rPr>
          <w:rFonts w:cs="Times New Roman"/>
          <w:color w:val="000000"/>
          <w:szCs w:val="24"/>
        </w:rPr>
        <w:t xml:space="preserve"> </w:t>
      </w:r>
      <w:proofErr w:type="spellStart"/>
      <w:r w:rsidRPr="00C66EC0">
        <w:rPr>
          <w:rFonts w:cs="Times New Roman"/>
          <w:color w:val="000000"/>
          <w:szCs w:val="24"/>
        </w:rPr>
        <w:t>facilis</w:t>
      </w:r>
      <w:proofErr w:type="spellEnd"/>
      <w:r w:rsidRPr="00C66EC0">
        <w:rPr>
          <w:rFonts w:cs="Times New Roman"/>
          <w:color w:val="000000"/>
          <w:szCs w:val="24"/>
        </w:rPr>
        <w:t xml:space="preserve"> </w:t>
      </w:r>
      <w:proofErr w:type="spellStart"/>
      <w:r w:rsidRPr="00C66EC0">
        <w:rPr>
          <w:rFonts w:cs="Times New Roman"/>
          <w:color w:val="000000"/>
          <w:szCs w:val="24"/>
        </w:rPr>
        <w:t>est</w:t>
      </w:r>
      <w:proofErr w:type="spellEnd"/>
      <w:r w:rsidRPr="00C66EC0">
        <w:rPr>
          <w:rFonts w:cs="Times New Roman"/>
          <w:color w:val="000000"/>
          <w:szCs w:val="24"/>
        </w:rPr>
        <w:t xml:space="preserve"> et </w:t>
      </w:r>
      <w:proofErr w:type="spellStart"/>
      <w:r w:rsidRPr="00C66EC0">
        <w:rPr>
          <w:rFonts w:cs="Times New Roman"/>
          <w:color w:val="000000"/>
          <w:szCs w:val="24"/>
        </w:rPr>
        <w:t>expedita</w:t>
      </w:r>
      <w:proofErr w:type="spellEnd"/>
      <w:r w:rsidRPr="00C66EC0">
        <w:rPr>
          <w:rFonts w:cs="Times New Roman"/>
          <w:color w:val="000000"/>
          <w:szCs w:val="24"/>
        </w:rPr>
        <w:t xml:space="preserve"> </w:t>
      </w:r>
      <w:proofErr w:type="spellStart"/>
      <w:r w:rsidRPr="00C66EC0">
        <w:rPr>
          <w:rFonts w:cs="Times New Roman"/>
          <w:color w:val="000000"/>
          <w:szCs w:val="24"/>
        </w:rPr>
        <w:t>distinctio</w:t>
      </w:r>
      <w:proofErr w:type="spellEnd"/>
      <w:r w:rsidRPr="00C66EC0">
        <w:rPr>
          <w:rFonts w:cs="Times New Roman"/>
          <w:color w:val="000000"/>
          <w:szCs w:val="24"/>
        </w:rPr>
        <w:t>.</w:t>
      </w:r>
    </w:p>
    <w:p w:rsidR="0017298B" w:rsidRPr="0017298B" w:rsidRDefault="0017298B" w:rsidP="0017298B">
      <w:pPr>
        <w:pStyle w:val="PLAHeading"/>
      </w:pPr>
      <w:r w:rsidRPr="00C66EC0">
        <w:t>References</w:t>
      </w:r>
    </w:p>
    <w:p w:rsidR="00A01CA0" w:rsidRDefault="00A01CA0" w:rsidP="00172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bookmarkStart w:id="7" w:name="Cichocki"/>
      <w:bookmarkEnd w:id="7"/>
      <w:proofErr w:type="spellStart"/>
      <w:proofErr w:type="gramStart"/>
      <w:r>
        <w:t>Bo</w:t>
      </w:r>
      <w:r>
        <w:rPr>
          <w:rFonts w:cs="Times New Roman"/>
        </w:rPr>
        <w:t>š</w:t>
      </w:r>
      <w:r>
        <w:t>kovi</w:t>
      </w:r>
      <w:r>
        <w:rPr>
          <w:rFonts w:cs="Times New Roman"/>
        </w:rPr>
        <w:t>ć</w:t>
      </w:r>
      <w:proofErr w:type="spellEnd"/>
      <w:r>
        <w:t xml:space="preserve">, </w:t>
      </w:r>
      <w:proofErr w:type="spellStart"/>
      <w:r>
        <w:rPr>
          <w:rFonts w:cs="Times New Roman"/>
        </w:rPr>
        <w:t>Ž</w:t>
      </w:r>
      <w:r>
        <w:t>eljko</w:t>
      </w:r>
      <w:proofErr w:type="spellEnd"/>
      <w:r>
        <w:t>.</w:t>
      </w:r>
      <w:proofErr w:type="gramEnd"/>
      <w:r>
        <w:t xml:space="preserve"> 2002. </w:t>
      </w:r>
      <w:proofErr w:type="gramStart"/>
      <w:r>
        <w:t>On</w:t>
      </w:r>
      <w:proofErr w:type="gramEnd"/>
      <w:r>
        <w:t xml:space="preserve"> multiple </w:t>
      </w:r>
      <w:proofErr w:type="spellStart"/>
      <w:r w:rsidRPr="00A01CA0">
        <w:rPr>
          <w:i/>
        </w:rPr>
        <w:t>wh</w:t>
      </w:r>
      <w:proofErr w:type="spellEnd"/>
      <w:r>
        <w:t xml:space="preserve">-fronting. </w:t>
      </w:r>
      <w:proofErr w:type="gramStart"/>
      <w:r w:rsidRPr="00A01CA0">
        <w:rPr>
          <w:i/>
        </w:rPr>
        <w:t>Linguistic Inquiry</w:t>
      </w:r>
      <w:r>
        <w:t xml:space="preserve"> 22(3).</w:t>
      </w:r>
      <w:proofErr w:type="gramEnd"/>
      <w:r>
        <w:t xml:space="preserve"> </w:t>
      </w:r>
      <w:proofErr w:type="gramStart"/>
      <w:r>
        <w:t>351-383.</w:t>
      </w:r>
      <w:proofErr w:type="gramEnd"/>
    </w:p>
    <w:p w:rsidR="00A01CA0" w:rsidRDefault="00A01CA0" w:rsidP="00172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roofErr w:type="spellStart"/>
      <w:proofErr w:type="gramStart"/>
      <w:r>
        <w:t>Bo</w:t>
      </w:r>
      <w:r>
        <w:rPr>
          <w:rFonts w:cs="Times New Roman"/>
        </w:rPr>
        <w:t>š</w:t>
      </w:r>
      <w:r>
        <w:t>kovi</w:t>
      </w:r>
      <w:r>
        <w:rPr>
          <w:rFonts w:cs="Times New Roman"/>
        </w:rPr>
        <w:t>ć</w:t>
      </w:r>
      <w:proofErr w:type="spellEnd"/>
      <w:r>
        <w:t xml:space="preserve">, </w:t>
      </w:r>
      <w:proofErr w:type="spellStart"/>
      <w:r>
        <w:rPr>
          <w:rFonts w:cs="Times New Roman"/>
        </w:rPr>
        <w:t>Ž</w:t>
      </w:r>
      <w:r>
        <w:t>eljko</w:t>
      </w:r>
      <w:proofErr w:type="spellEnd"/>
      <w:r>
        <w:t>, 2003.</w:t>
      </w:r>
      <w:proofErr w:type="gramEnd"/>
      <w:r>
        <w:t xml:space="preserve"> </w:t>
      </w:r>
      <w:proofErr w:type="gramStart"/>
      <w:r>
        <w:t xml:space="preserve">On </w:t>
      </w:r>
      <w:proofErr w:type="spellStart"/>
      <w:r w:rsidRPr="00A01CA0">
        <w:rPr>
          <w:i/>
        </w:rPr>
        <w:t>wh</w:t>
      </w:r>
      <w:proofErr w:type="spellEnd"/>
      <w:r>
        <w:t xml:space="preserve">-islands and obligatory </w:t>
      </w:r>
      <w:proofErr w:type="spellStart"/>
      <w:r w:rsidRPr="00A01CA0">
        <w:rPr>
          <w:i/>
        </w:rPr>
        <w:t>wh</w:t>
      </w:r>
      <w:proofErr w:type="spellEnd"/>
      <w:r>
        <w:t>-movement contexts in South Slavic</w:t>
      </w:r>
      <w:r w:rsidR="00E1180E">
        <w:t>.</w:t>
      </w:r>
      <w:proofErr w:type="gramEnd"/>
      <w:r w:rsidR="00E1180E">
        <w:t xml:space="preserve"> In Cedric </w:t>
      </w:r>
      <w:proofErr w:type="spellStart"/>
      <w:r w:rsidR="00E1180E">
        <w:t>Boeckx</w:t>
      </w:r>
      <w:proofErr w:type="spellEnd"/>
      <w:r w:rsidR="00E1180E">
        <w:t xml:space="preserve"> &amp; </w:t>
      </w:r>
      <w:proofErr w:type="spellStart"/>
      <w:r w:rsidR="00E1180E">
        <w:t>Kleanthes</w:t>
      </w:r>
      <w:proofErr w:type="spellEnd"/>
      <w:r w:rsidR="00E1180E">
        <w:t xml:space="preserve"> K. </w:t>
      </w:r>
      <w:proofErr w:type="spellStart"/>
      <w:r w:rsidR="00E1180E">
        <w:t>Grohmann</w:t>
      </w:r>
      <w:proofErr w:type="spellEnd"/>
      <w:r w:rsidR="00E1180E">
        <w:t xml:space="preserve"> (eds.), </w:t>
      </w:r>
      <w:proofErr w:type="gramStart"/>
      <w:r w:rsidR="00E1180E" w:rsidRPr="00E1180E">
        <w:rPr>
          <w:i/>
        </w:rPr>
        <w:t>Multiple</w:t>
      </w:r>
      <w:proofErr w:type="gramEnd"/>
      <w:r w:rsidR="00E1180E" w:rsidRPr="00E1180E">
        <w:rPr>
          <w:i/>
        </w:rPr>
        <w:t xml:space="preserve"> </w:t>
      </w:r>
      <w:proofErr w:type="spellStart"/>
      <w:r w:rsidR="00E1180E">
        <w:t>w</w:t>
      </w:r>
      <w:r w:rsidR="00E1180E" w:rsidRPr="00E1180E">
        <w:t>h</w:t>
      </w:r>
      <w:proofErr w:type="spellEnd"/>
      <w:r w:rsidR="00E1180E" w:rsidRPr="00E1180E">
        <w:rPr>
          <w:i/>
        </w:rPr>
        <w:t>-fronting</w:t>
      </w:r>
      <w:r w:rsidR="00E1180E">
        <w:t xml:space="preserve"> </w:t>
      </w:r>
      <w:r>
        <w:t>(</w:t>
      </w:r>
      <w:proofErr w:type="spellStart"/>
      <w:r>
        <w:t>Linguisti</w:t>
      </w:r>
      <w:r w:rsidR="00E1180E">
        <w:t>k</w:t>
      </w:r>
      <w:proofErr w:type="spellEnd"/>
      <w:r w:rsidR="00E1180E">
        <w:t xml:space="preserve"> </w:t>
      </w:r>
      <w:proofErr w:type="spellStart"/>
      <w:r w:rsidR="00E1180E">
        <w:t>Aktuell</w:t>
      </w:r>
      <w:proofErr w:type="spellEnd"/>
      <w:r w:rsidR="00E1180E">
        <w:t>/Linguistics Today 64),</w:t>
      </w:r>
      <w:r>
        <w:t xml:space="preserve"> 27-50. Amsterdam: John </w:t>
      </w:r>
      <w:proofErr w:type="spellStart"/>
      <w:r>
        <w:t>Benjamins</w:t>
      </w:r>
      <w:proofErr w:type="spellEnd"/>
      <w:r>
        <w:t xml:space="preserve"> Publishing Company.</w:t>
      </w:r>
    </w:p>
    <w:p w:rsidR="00A01CA0" w:rsidRDefault="00A01CA0" w:rsidP="00172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imes New Roman"/>
          <w:color w:val="000000"/>
          <w:szCs w:val="24"/>
        </w:rPr>
      </w:pPr>
      <w:r>
        <w:rPr>
          <w:rFonts w:cs="Times New Roman"/>
          <w:color w:val="000000"/>
          <w:szCs w:val="24"/>
        </w:rPr>
        <w:t xml:space="preserve">Cheng, Lisa Lai </w:t>
      </w:r>
      <w:proofErr w:type="spellStart"/>
      <w:r>
        <w:rPr>
          <w:rFonts w:cs="Times New Roman"/>
          <w:color w:val="000000"/>
          <w:szCs w:val="24"/>
        </w:rPr>
        <w:t>Shen</w:t>
      </w:r>
      <w:proofErr w:type="spellEnd"/>
      <w:r>
        <w:rPr>
          <w:rFonts w:cs="Times New Roman"/>
          <w:color w:val="000000"/>
          <w:szCs w:val="24"/>
        </w:rPr>
        <w:t xml:space="preserve">. 1991. </w:t>
      </w:r>
      <w:proofErr w:type="gramStart"/>
      <w:r w:rsidR="00E1180E">
        <w:rPr>
          <w:rFonts w:cs="Times New Roman"/>
          <w:i/>
          <w:color w:val="000000"/>
          <w:szCs w:val="24"/>
        </w:rPr>
        <w:t>On</w:t>
      </w:r>
      <w:proofErr w:type="gramEnd"/>
      <w:r w:rsidR="00E1180E">
        <w:rPr>
          <w:rFonts w:cs="Times New Roman"/>
          <w:i/>
          <w:color w:val="000000"/>
          <w:szCs w:val="24"/>
        </w:rPr>
        <w:t xml:space="preserve"> the t</w:t>
      </w:r>
      <w:r w:rsidRPr="00E1180E">
        <w:rPr>
          <w:rFonts w:cs="Times New Roman"/>
          <w:i/>
          <w:color w:val="000000"/>
          <w:szCs w:val="24"/>
        </w:rPr>
        <w:t xml:space="preserve">ypology of </w:t>
      </w:r>
      <w:proofErr w:type="spellStart"/>
      <w:r w:rsidR="00E1180E">
        <w:rPr>
          <w:rFonts w:cs="Times New Roman"/>
          <w:color w:val="000000"/>
          <w:szCs w:val="24"/>
        </w:rPr>
        <w:t>w</w:t>
      </w:r>
      <w:r w:rsidRPr="00E1180E">
        <w:rPr>
          <w:rFonts w:cs="Times New Roman"/>
          <w:color w:val="000000"/>
          <w:szCs w:val="24"/>
        </w:rPr>
        <w:t>h</w:t>
      </w:r>
      <w:proofErr w:type="spellEnd"/>
      <w:r w:rsidRPr="00E1180E">
        <w:rPr>
          <w:rFonts w:cs="Times New Roman"/>
          <w:i/>
          <w:color w:val="000000"/>
          <w:szCs w:val="24"/>
        </w:rPr>
        <w:t>-questions</w:t>
      </w:r>
      <w:r w:rsidR="00E1180E">
        <w:rPr>
          <w:rFonts w:cs="Times New Roman"/>
          <w:color w:val="000000"/>
          <w:szCs w:val="24"/>
        </w:rPr>
        <w:t>. Cambridge, MA: Massachus</w:t>
      </w:r>
      <w:r>
        <w:rPr>
          <w:rFonts w:cs="Times New Roman"/>
          <w:color w:val="000000"/>
          <w:szCs w:val="24"/>
        </w:rPr>
        <w:t>etts Institute of Technology dissertation.</w:t>
      </w:r>
    </w:p>
    <w:p w:rsidR="0017298B" w:rsidRDefault="0017298B" w:rsidP="00172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imes New Roman"/>
          <w:color w:val="000000"/>
          <w:szCs w:val="24"/>
        </w:rPr>
      </w:pPr>
      <w:proofErr w:type="spellStart"/>
      <w:r w:rsidRPr="00C66EC0">
        <w:rPr>
          <w:rFonts w:cs="Times New Roman"/>
          <w:color w:val="000000"/>
          <w:szCs w:val="24"/>
        </w:rPr>
        <w:t>Cichocki</w:t>
      </w:r>
      <w:proofErr w:type="spellEnd"/>
      <w:r w:rsidRPr="00C66EC0">
        <w:rPr>
          <w:rFonts w:cs="Times New Roman"/>
          <w:color w:val="000000"/>
          <w:szCs w:val="24"/>
        </w:rPr>
        <w:t xml:space="preserve">, </w:t>
      </w:r>
      <w:proofErr w:type="spellStart"/>
      <w:r w:rsidRPr="00C66EC0">
        <w:rPr>
          <w:rFonts w:cs="Times New Roman"/>
          <w:color w:val="000000"/>
          <w:szCs w:val="24"/>
        </w:rPr>
        <w:t>Wladyslaw</w:t>
      </w:r>
      <w:proofErr w:type="spellEnd"/>
      <w:r w:rsidRPr="00C66EC0">
        <w:rPr>
          <w:rFonts w:cs="Times New Roman"/>
          <w:color w:val="000000"/>
          <w:szCs w:val="24"/>
        </w:rPr>
        <w:t xml:space="preserve">. 1983. Multiple </w:t>
      </w:r>
      <w:proofErr w:type="spellStart"/>
      <w:r w:rsidRPr="00C66EC0">
        <w:rPr>
          <w:rFonts w:cs="Times New Roman"/>
          <w:i/>
          <w:color w:val="000000"/>
          <w:szCs w:val="24"/>
        </w:rPr>
        <w:t>wh</w:t>
      </w:r>
      <w:proofErr w:type="spellEnd"/>
      <w:r w:rsidRPr="00C66EC0">
        <w:rPr>
          <w:rFonts w:cs="Times New Roman"/>
          <w:color w:val="000000"/>
          <w:szCs w:val="24"/>
        </w:rPr>
        <w:t xml:space="preserve">-questions in </w:t>
      </w:r>
      <w:r>
        <w:rPr>
          <w:rFonts w:cs="Times New Roman"/>
          <w:color w:val="000000"/>
          <w:szCs w:val="24"/>
        </w:rPr>
        <w:t>P</w:t>
      </w:r>
      <w:r w:rsidRPr="00C66EC0">
        <w:rPr>
          <w:rFonts w:cs="Times New Roman"/>
          <w:color w:val="000000"/>
          <w:szCs w:val="24"/>
        </w:rPr>
        <w:t>olish: A two-</w:t>
      </w:r>
      <w:r>
        <w:rPr>
          <w:rFonts w:cs="Times New Roman"/>
          <w:color w:val="000000"/>
          <w:szCs w:val="24"/>
        </w:rPr>
        <w:t>COMP</w:t>
      </w:r>
      <w:r w:rsidRPr="00C66EC0">
        <w:rPr>
          <w:rFonts w:cs="Times New Roman"/>
          <w:color w:val="000000"/>
          <w:szCs w:val="24"/>
        </w:rPr>
        <w:t xml:space="preserve"> analysis. </w:t>
      </w:r>
      <w:proofErr w:type="gramStart"/>
      <w:r w:rsidRPr="00C66EC0">
        <w:rPr>
          <w:rFonts w:cs="Times New Roman"/>
          <w:i/>
          <w:color w:val="000000"/>
          <w:szCs w:val="24"/>
        </w:rPr>
        <w:t>Toronto Working Papers in Linguistics</w:t>
      </w:r>
      <w:r w:rsidRPr="00C66EC0">
        <w:rPr>
          <w:rFonts w:cs="Times New Roman"/>
          <w:color w:val="000000"/>
          <w:szCs w:val="24"/>
        </w:rPr>
        <w:t xml:space="preserve"> 4.</w:t>
      </w:r>
      <w:proofErr w:type="gramEnd"/>
      <w:r w:rsidRPr="00C66EC0">
        <w:rPr>
          <w:rFonts w:cs="Times New Roman"/>
          <w:color w:val="000000"/>
          <w:szCs w:val="24"/>
        </w:rPr>
        <w:t xml:space="preserve"> </w:t>
      </w:r>
      <w:proofErr w:type="gramStart"/>
      <w:r w:rsidRPr="00C66EC0">
        <w:rPr>
          <w:rFonts w:cs="Times New Roman"/>
          <w:color w:val="000000"/>
          <w:szCs w:val="24"/>
        </w:rPr>
        <w:t>53–71.</w:t>
      </w:r>
      <w:proofErr w:type="gramEnd"/>
    </w:p>
    <w:p w:rsidR="00E1180E" w:rsidRDefault="00E1180E" w:rsidP="00172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imes New Roman"/>
          <w:color w:val="000000"/>
          <w:szCs w:val="24"/>
        </w:rPr>
      </w:pPr>
      <w:bookmarkStart w:id="8" w:name="Corpus"/>
      <w:bookmarkEnd w:id="8"/>
      <w:proofErr w:type="spellStart"/>
      <w:r>
        <w:rPr>
          <w:rFonts w:cs="Times New Roman"/>
          <w:color w:val="000000"/>
          <w:szCs w:val="24"/>
        </w:rPr>
        <w:t>Kenstowicz</w:t>
      </w:r>
      <w:proofErr w:type="spellEnd"/>
      <w:r>
        <w:rPr>
          <w:rFonts w:cs="Times New Roman"/>
          <w:color w:val="000000"/>
          <w:szCs w:val="24"/>
        </w:rPr>
        <w:t xml:space="preserve">, Michael. 1994. </w:t>
      </w:r>
      <w:r>
        <w:rPr>
          <w:rFonts w:cs="Times New Roman"/>
          <w:i/>
          <w:color w:val="000000"/>
          <w:szCs w:val="24"/>
        </w:rPr>
        <w:t>Phonology in Generative Grammar.</w:t>
      </w:r>
      <w:r>
        <w:rPr>
          <w:rFonts w:cs="Times New Roman"/>
          <w:color w:val="000000"/>
          <w:szCs w:val="24"/>
        </w:rPr>
        <w:t xml:space="preserve"> Cambridge, MA: Blackwell Publishers.</w:t>
      </w:r>
    </w:p>
    <w:p w:rsidR="0017298B" w:rsidRDefault="0017298B" w:rsidP="00172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imes New Roman"/>
          <w:color w:val="000000"/>
          <w:szCs w:val="24"/>
        </w:rPr>
      </w:pPr>
      <w:proofErr w:type="spellStart"/>
      <w:proofErr w:type="gramStart"/>
      <w:r w:rsidRPr="00C66EC0">
        <w:rPr>
          <w:rFonts w:cs="Times New Roman"/>
          <w:color w:val="000000"/>
          <w:szCs w:val="24"/>
        </w:rPr>
        <w:t>McEnery</w:t>
      </w:r>
      <w:proofErr w:type="spellEnd"/>
      <w:r w:rsidRPr="00C66EC0">
        <w:rPr>
          <w:rFonts w:cs="Times New Roman"/>
          <w:color w:val="000000"/>
          <w:szCs w:val="24"/>
        </w:rPr>
        <w:t xml:space="preserve">, Tony, Richard Xiao &amp; Yukio </w:t>
      </w:r>
      <w:proofErr w:type="spellStart"/>
      <w:r w:rsidRPr="00C66EC0">
        <w:rPr>
          <w:rFonts w:cs="Times New Roman"/>
          <w:color w:val="000000"/>
          <w:szCs w:val="24"/>
        </w:rPr>
        <w:t>Tono</w:t>
      </w:r>
      <w:proofErr w:type="spellEnd"/>
      <w:r w:rsidRPr="00C66EC0">
        <w:rPr>
          <w:rFonts w:cs="Times New Roman"/>
          <w:color w:val="000000"/>
          <w:szCs w:val="24"/>
        </w:rPr>
        <w:t>.</w:t>
      </w:r>
      <w:proofErr w:type="gramEnd"/>
      <w:r w:rsidRPr="00C66EC0">
        <w:rPr>
          <w:rFonts w:cs="Times New Roman"/>
          <w:color w:val="000000"/>
          <w:szCs w:val="24"/>
        </w:rPr>
        <w:t xml:space="preserve"> 2006. </w:t>
      </w:r>
      <w:r w:rsidRPr="00C66EC0">
        <w:rPr>
          <w:rFonts w:cs="Times New Roman"/>
          <w:i/>
          <w:color w:val="000000"/>
          <w:szCs w:val="24"/>
        </w:rPr>
        <w:t>Corpus language studies: An advanced resource book.</w:t>
      </w:r>
      <w:r w:rsidRPr="00C66EC0">
        <w:rPr>
          <w:rFonts w:cs="Times New Roman"/>
          <w:color w:val="000000"/>
          <w:szCs w:val="24"/>
        </w:rPr>
        <w:t xml:space="preserve"> New York: </w:t>
      </w:r>
      <w:proofErr w:type="spellStart"/>
      <w:r w:rsidRPr="00C66EC0">
        <w:rPr>
          <w:rFonts w:cs="Times New Roman"/>
          <w:color w:val="000000"/>
          <w:szCs w:val="24"/>
        </w:rPr>
        <w:t>Routledge</w:t>
      </w:r>
      <w:proofErr w:type="spellEnd"/>
      <w:r w:rsidRPr="00C66EC0">
        <w:rPr>
          <w:rFonts w:cs="Times New Roman"/>
          <w:color w:val="000000"/>
          <w:szCs w:val="24"/>
        </w:rPr>
        <w:t>.</w:t>
      </w:r>
    </w:p>
    <w:p w:rsidR="00E1180E" w:rsidRPr="00910AC0" w:rsidRDefault="0017298B" w:rsidP="00E1180E">
      <w:pPr>
        <w:ind w:left="360" w:hanging="360"/>
      </w:pPr>
      <w:bookmarkStart w:id="9" w:name="Wikimedia"/>
      <w:bookmarkEnd w:id="9"/>
      <w:proofErr w:type="gramStart"/>
      <w:r w:rsidRPr="00C66EC0">
        <w:rPr>
          <w:rFonts w:cs="Times New Roman"/>
          <w:color w:val="000000"/>
          <w:szCs w:val="24"/>
        </w:rPr>
        <w:t>Wikimedia Commons.</w:t>
      </w:r>
      <w:proofErr w:type="gramEnd"/>
      <w:r w:rsidRPr="00C66EC0">
        <w:rPr>
          <w:rFonts w:cs="Times New Roman"/>
          <w:color w:val="000000"/>
          <w:szCs w:val="24"/>
        </w:rPr>
        <w:t xml:space="preserve"> 2009. Map </w:t>
      </w:r>
      <w:r w:rsidRPr="00C66EC0">
        <w:rPr>
          <w:rFonts w:cs="Times New Roman"/>
          <w:szCs w:val="24"/>
        </w:rPr>
        <w:t xml:space="preserve">of languages and dialects of Central and Eastern Europe. Up- loaded by Wikimedia use </w:t>
      </w:r>
      <w:proofErr w:type="spellStart"/>
      <w:r w:rsidRPr="00C66EC0">
        <w:rPr>
          <w:rFonts w:cs="Times New Roman"/>
          <w:szCs w:val="24"/>
        </w:rPr>
        <w:t>Dellijks</w:t>
      </w:r>
      <w:proofErr w:type="spellEnd"/>
      <w:r w:rsidRPr="00C66EC0">
        <w:rPr>
          <w:rFonts w:cs="Times New Roman"/>
          <w:szCs w:val="24"/>
        </w:rPr>
        <w:t xml:space="preserve">. </w:t>
      </w:r>
      <w:hyperlink r:id="rId13" w:history="1">
        <w:r w:rsidRPr="00995A97">
          <w:rPr>
            <w:rStyle w:val="Hyperlink"/>
            <w:rFonts w:cs="Times New Roman"/>
            <w:szCs w:val="24"/>
          </w:rPr>
          <w:t>http://commons.wikimedia.org/wiki/File: Languages_of_CE_Europe-3.PNG</w:t>
        </w:r>
      </w:hyperlink>
      <w:r w:rsidR="00995A97">
        <w:rPr>
          <w:rFonts w:cs="Times New Roman"/>
          <w:szCs w:val="24"/>
        </w:rPr>
        <w:t xml:space="preserve"> (2014-04-21).</w:t>
      </w:r>
    </w:p>
    <w:p w:rsidR="00E1180E" w:rsidRPr="00910AC0" w:rsidRDefault="00E1180E" w:rsidP="00A01CA0">
      <w:pPr>
        <w:ind w:firstLine="0"/>
      </w:pPr>
    </w:p>
    <w:sectPr w:rsidR="00E1180E" w:rsidRPr="00910AC0" w:rsidSect="00693667">
      <w:pgSz w:w="12240" w:h="15840"/>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CA0" w:rsidRDefault="00A01CA0" w:rsidP="00D421E5">
      <w:r>
        <w:separator/>
      </w:r>
    </w:p>
  </w:endnote>
  <w:endnote w:type="continuationSeparator" w:id="0">
    <w:p w:rsidR="00A01CA0" w:rsidRDefault="00A01CA0" w:rsidP="00D421E5">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CA0" w:rsidRDefault="00A01CA0" w:rsidP="00D421E5">
      <w:r>
        <w:separator/>
      </w:r>
    </w:p>
  </w:footnote>
  <w:footnote w:type="continuationSeparator" w:id="0">
    <w:p w:rsidR="00A01CA0" w:rsidRDefault="00A01CA0" w:rsidP="00D421E5">
      <w:r>
        <w:continuationSeparator/>
      </w:r>
    </w:p>
  </w:footnote>
  <w:footnote w:id="1">
    <w:p w:rsidR="00A01CA0" w:rsidRDefault="00A01CA0">
      <w:pPr>
        <w:pStyle w:val="FootnoteText"/>
      </w:pPr>
      <w:r>
        <w:rPr>
          <w:rStyle w:val="FootnoteReference"/>
        </w:rPr>
        <w:t>*</w:t>
      </w:r>
      <w:r>
        <w:t xml:space="preserve"> Put your acknowledgements here.</w:t>
      </w:r>
    </w:p>
  </w:footnote>
  <w:footnote w:id="2">
    <w:p w:rsidR="00A01CA0" w:rsidRDefault="00A01CA0">
      <w:pPr>
        <w:pStyle w:val="FootnoteText"/>
      </w:pPr>
      <w:r>
        <w:rPr>
          <w:rStyle w:val="FootnoteReference"/>
        </w:rPr>
        <w:t>†</w:t>
      </w:r>
      <w:r>
        <w:t xml:space="preserve"> Address correspondence to: </w:t>
      </w:r>
      <w:hyperlink r:id="rId1" w:history="1">
        <w:r w:rsidRPr="00594EB0">
          <w:rPr>
            <w:rStyle w:val="Hyperlink"/>
          </w:rPr>
          <w:t>plasymposium@gmail.com</w:t>
        </w:r>
      </w:hyperlink>
      <w:r>
        <w:t xml:space="preserve"> </w:t>
      </w:r>
    </w:p>
  </w:footnote>
  <w:footnote w:id="3">
    <w:p w:rsidR="00A01CA0" w:rsidRDefault="00A01CA0">
      <w:pPr>
        <w:pStyle w:val="FootnoteText"/>
      </w:pPr>
      <w:r>
        <w:rPr>
          <w:rStyle w:val="FootnoteReference"/>
        </w:rPr>
        <w:footnoteRef/>
      </w:r>
      <w:r>
        <w:t xml:space="preserve"> We have done our best to make Word and </w:t>
      </w:r>
      <w:proofErr w:type="spellStart"/>
      <w:r>
        <w:t>LaTeX</w:t>
      </w:r>
      <w:proofErr w:type="spellEnd"/>
      <w:r>
        <w:t xml:space="preserve"> submissions as visually similar as possible, but if you find a discrepancy worth correcting, please let us know. And for the record, it’s not a good idea to put a footnote in your abstract!</w:t>
      </w:r>
    </w:p>
  </w:footnote>
  <w:footnote w:id="4">
    <w:p w:rsidR="00A01CA0" w:rsidRDefault="00A01CA0" w:rsidP="00CA355C">
      <w:pPr>
        <w:pStyle w:val="Footnote"/>
        <w:ind w:left="180" w:firstLine="0"/>
      </w:pPr>
      <w:r w:rsidRPr="00C11827">
        <w:rPr>
          <w:rStyle w:val="FootnoteReference"/>
        </w:rPr>
        <w:footnoteRef/>
      </w:r>
      <w:r>
        <w:t xml:space="preserve">The </w:t>
      </w:r>
      <w:r w:rsidRPr="00CA355C">
        <w:rPr>
          <w:i/>
        </w:rPr>
        <w:t>Chicago Manual of Style</w:t>
      </w:r>
      <w:r>
        <w:t xml:space="preserve"> gets a little fuzzy in this regard and, to a certain extent, leaves the determination of which foreign words should be italicized up to the reader. See sections 7.49, 7.52, 7.53 for further details. When in doubt, check other journal articles in your subfield to determine what the common practice is for a specific term.</w:t>
      </w:r>
    </w:p>
  </w:footnote>
  <w:footnote w:id="5">
    <w:p w:rsidR="00A01CA0" w:rsidRPr="0045329C" w:rsidRDefault="00A01CA0" w:rsidP="00883869">
      <w:pPr>
        <w:pStyle w:val="FootnoteText"/>
        <w:rPr>
          <w:rFonts w:cs="Times New Roman"/>
        </w:rPr>
      </w:pPr>
      <w:r w:rsidRPr="0045329C">
        <w:rPr>
          <w:rStyle w:val="FootnoteReference"/>
          <w:rFonts w:cs="Times New Roman"/>
        </w:rPr>
        <w:t>*</w:t>
      </w:r>
      <w:r w:rsidRPr="0045329C">
        <w:rPr>
          <w:rFonts w:cs="Times New Roman"/>
        </w:rPr>
        <w:t xml:space="preserve"> Put your acknowledgements here.</w:t>
      </w:r>
    </w:p>
  </w:footnote>
  <w:footnote w:id="6">
    <w:p w:rsidR="00A01CA0" w:rsidRPr="0045329C" w:rsidRDefault="00A01CA0" w:rsidP="00883869">
      <w:pPr>
        <w:pStyle w:val="FootnoteText"/>
        <w:rPr>
          <w:rFonts w:cs="Times New Roman"/>
        </w:rPr>
      </w:pPr>
      <w:r w:rsidRPr="0045329C">
        <w:rPr>
          <w:rStyle w:val="FootnoteReference"/>
          <w:rFonts w:cs="Times New Roman"/>
        </w:rPr>
        <w:t>†</w:t>
      </w:r>
      <w:r w:rsidRPr="0045329C">
        <w:rPr>
          <w:rFonts w:cs="Times New Roman"/>
        </w:rPr>
        <w:t xml:space="preserve"> Address correspondence to </w:t>
      </w:r>
      <w:hyperlink r:id="rId2" w:history="1">
        <w:r w:rsidRPr="0045329C">
          <w:rPr>
            <w:rStyle w:val="Hyperlink"/>
            <w:rFonts w:cs="Times New Roman"/>
          </w:rPr>
          <w:t>you@youremail.com</w:t>
        </w:r>
      </w:hyperlink>
      <w:r w:rsidRPr="0045329C">
        <w:rPr>
          <w:rFonts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BEF"/>
    <w:multiLevelType w:val="multilevel"/>
    <w:tmpl w:val="F67C8E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C4B2679"/>
    <w:multiLevelType w:val="hybridMultilevel"/>
    <w:tmpl w:val="4B822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8238C"/>
    <w:multiLevelType w:val="multilevel"/>
    <w:tmpl w:val="F4108C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92E5C55"/>
    <w:multiLevelType w:val="hybridMultilevel"/>
    <w:tmpl w:val="F75AC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A646C"/>
    <w:multiLevelType w:val="hybridMultilevel"/>
    <w:tmpl w:val="B770F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D5FCE"/>
    <w:multiLevelType w:val="hybridMultilevel"/>
    <w:tmpl w:val="75EEA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11814"/>
    <w:multiLevelType w:val="hybridMultilevel"/>
    <w:tmpl w:val="D296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938E4"/>
    <w:multiLevelType w:val="hybridMultilevel"/>
    <w:tmpl w:val="6C244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319E8"/>
    <w:multiLevelType w:val="hybridMultilevel"/>
    <w:tmpl w:val="C8E48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B2AA1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57B4D"/>
    <w:multiLevelType w:val="hybridMultilevel"/>
    <w:tmpl w:val="0EAE8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07ADF"/>
    <w:multiLevelType w:val="hybridMultilevel"/>
    <w:tmpl w:val="147E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54EF6"/>
    <w:multiLevelType w:val="hybridMultilevel"/>
    <w:tmpl w:val="0234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4"/>
  </w:num>
  <w:num w:numId="5">
    <w:abstractNumId w:val="1"/>
  </w:num>
  <w:num w:numId="6">
    <w:abstractNumId w:val="3"/>
  </w:num>
  <w:num w:numId="7">
    <w:abstractNumId w:val="9"/>
  </w:num>
  <w:num w:numId="8">
    <w:abstractNumId w:val="10"/>
  </w:num>
  <w:num w:numId="9">
    <w:abstractNumId w:val="8"/>
  </w:num>
  <w:num w:numId="10">
    <w:abstractNumId w:val="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20D82"/>
    <w:rsid w:val="0013147A"/>
    <w:rsid w:val="0017298B"/>
    <w:rsid w:val="00201FFC"/>
    <w:rsid w:val="00257DF5"/>
    <w:rsid w:val="002A62B2"/>
    <w:rsid w:val="002A7ED6"/>
    <w:rsid w:val="00366D02"/>
    <w:rsid w:val="003722EA"/>
    <w:rsid w:val="003900DD"/>
    <w:rsid w:val="00391AD5"/>
    <w:rsid w:val="003A3123"/>
    <w:rsid w:val="003D46DB"/>
    <w:rsid w:val="003D5B37"/>
    <w:rsid w:val="00420D82"/>
    <w:rsid w:val="00436EE4"/>
    <w:rsid w:val="00460C24"/>
    <w:rsid w:val="00465DBB"/>
    <w:rsid w:val="004B56F2"/>
    <w:rsid w:val="004C631B"/>
    <w:rsid w:val="004C71B5"/>
    <w:rsid w:val="004E7341"/>
    <w:rsid w:val="00536ED3"/>
    <w:rsid w:val="00575A94"/>
    <w:rsid w:val="00584A12"/>
    <w:rsid w:val="005A2630"/>
    <w:rsid w:val="005A2751"/>
    <w:rsid w:val="005A406F"/>
    <w:rsid w:val="00672475"/>
    <w:rsid w:val="00693667"/>
    <w:rsid w:val="006C3CBD"/>
    <w:rsid w:val="006F2D0A"/>
    <w:rsid w:val="00730FE0"/>
    <w:rsid w:val="007F2140"/>
    <w:rsid w:val="008201C4"/>
    <w:rsid w:val="00832190"/>
    <w:rsid w:val="00866ECC"/>
    <w:rsid w:val="00883869"/>
    <w:rsid w:val="008C520F"/>
    <w:rsid w:val="00910AC0"/>
    <w:rsid w:val="00926D6D"/>
    <w:rsid w:val="0093380F"/>
    <w:rsid w:val="009824EE"/>
    <w:rsid w:val="00995A97"/>
    <w:rsid w:val="009D3E06"/>
    <w:rsid w:val="00A01CA0"/>
    <w:rsid w:val="00A14BBF"/>
    <w:rsid w:val="00A42BD2"/>
    <w:rsid w:val="00A71FD3"/>
    <w:rsid w:val="00AC0969"/>
    <w:rsid w:val="00B23163"/>
    <w:rsid w:val="00B34832"/>
    <w:rsid w:val="00B41163"/>
    <w:rsid w:val="00B4798B"/>
    <w:rsid w:val="00C4687B"/>
    <w:rsid w:val="00CA355C"/>
    <w:rsid w:val="00CD71BB"/>
    <w:rsid w:val="00D421E5"/>
    <w:rsid w:val="00E1180E"/>
    <w:rsid w:val="00EB06D9"/>
    <w:rsid w:val="00EE6D7F"/>
    <w:rsid w:val="00F80C8B"/>
    <w:rsid w:val="00FC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01C4"/>
    <w:pPr>
      <w:spacing w:after="0" w:line="240" w:lineRule="auto"/>
      <w:ind w:firstLine="360"/>
      <w:jc w:val="both"/>
    </w:pPr>
    <w:rPr>
      <w:rFonts w:ascii="Times New Roman" w:hAnsi="Times New Roman"/>
      <w:sz w:val="24"/>
    </w:rPr>
  </w:style>
  <w:style w:type="paragraph" w:styleId="Heading1">
    <w:name w:val="heading 1"/>
    <w:basedOn w:val="Normal"/>
    <w:next w:val="Normal"/>
    <w:link w:val="Heading1Char"/>
    <w:uiPriority w:val="9"/>
    <w:qFormat/>
    <w:rsid w:val="009824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386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Footnote">
    <w:name w:val="PLA Footnote"/>
    <w:basedOn w:val="FootnoteText"/>
    <w:rsid w:val="00D421E5"/>
    <w:pPr>
      <w:ind w:firstLine="187"/>
    </w:pPr>
  </w:style>
  <w:style w:type="paragraph" w:customStyle="1" w:styleId="PLAAbstract">
    <w:name w:val="PLA Abstract"/>
    <w:basedOn w:val="Normal"/>
    <w:rsid w:val="00436EE4"/>
    <w:pPr>
      <w:spacing w:before="1200" w:after="360"/>
      <w:ind w:left="547" w:right="547" w:firstLine="0"/>
      <w:contextualSpacing/>
    </w:pPr>
    <w:rPr>
      <w:sz w:val="22"/>
    </w:rPr>
  </w:style>
  <w:style w:type="paragraph" w:styleId="FootnoteText">
    <w:name w:val="footnote text"/>
    <w:basedOn w:val="Normal"/>
    <w:link w:val="FootnoteTextChar"/>
    <w:uiPriority w:val="99"/>
    <w:semiHidden/>
    <w:unhideWhenUsed/>
    <w:rsid w:val="002A7ED6"/>
    <w:rPr>
      <w:sz w:val="20"/>
      <w:szCs w:val="20"/>
    </w:rPr>
  </w:style>
  <w:style w:type="character" w:customStyle="1" w:styleId="FootnoteTextChar">
    <w:name w:val="Footnote Text Char"/>
    <w:basedOn w:val="DefaultParagraphFont"/>
    <w:link w:val="FootnoteText"/>
    <w:uiPriority w:val="99"/>
    <w:semiHidden/>
    <w:rsid w:val="002A7ED6"/>
    <w:rPr>
      <w:sz w:val="20"/>
      <w:szCs w:val="20"/>
    </w:rPr>
  </w:style>
  <w:style w:type="paragraph" w:styleId="ListParagraph">
    <w:name w:val="List Paragraph"/>
    <w:basedOn w:val="Normal"/>
    <w:uiPriority w:val="34"/>
    <w:qFormat/>
    <w:rsid w:val="009824EE"/>
    <w:pPr>
      <w:ind w:left="720"/>
      <w:contextualSpacing/>
    </w:pPr>
  </w:style>
  <w:style w:type="paragraph" w:customStyle="1" w:styleId="PLAHeading">
    <w:name w:val="PLA Heading"/>
    <w:basedOn w:val="Heading1"/>
    <w:rsid w:val="00B4798B"/>
    <w:pPr>
      <w:tabs>
        <w:tab w:val="left" w:pos="360"/>
      </w:tabs>
      <w:spacing w:before="360" w:after="240"/>
      <w:ind w:firstLine="0"/>
    </w:pPr>
    <w:rPr>
      <w:rFonts w:ascii="Times New Roman" w:hAnsi="Times New Roman"/>
      <w:color w:val="auto"/>
      <w:sz w:val="24"/>
    </w:rPr>
  </w:style>
  <w:style w:type="paragraph" w:customStyle="1" w:styleId="PLATitle">
    <w:name w:val="PLA Title"/>
    <w:basedOn w:val="Title"/>
    <w:rsid w:val="00EB06D9"/>
    <w:pPr>
      <w:pBdr>
        <w:bottom w:val="none" w:sz="0" w:space="0" w:color="auto"/>
      </w:pBdr>
      <w:spacing w:before="1200" w:after="320"/>
      <w:ind w:firstLine="0"/>
      <w:jc w:val="center"/>
    </w:pPr>
    <w:rPr>
      <w:rFonts w:ascii="Times New Roman" w:hAnsi="Times New Roman"/>
      <w:color w:val="000000" w:themeColor="text1"/>
      <w:sz w:val="44"/>
    </w:rPr>
  </w:style>
  <w:style w:type="character" w:customStyle="1" w:styleId="Heading1Char">
    <w:name w:val="Heading 1 Char"/>
    <w:basedOn w:val="DefaultParagraphFont"/>
    <w:link w:val="Heading1"/>
    <w:uiPriority w:val="9"/>
    <w:rsid w:val="009824EE"/>
    <w:rPr>
      <w:rFonts w:asciiTheme="majorHAnsi" w:eastAsiaTheme="majorEastAsia" w:hAnsiTheme="majorHAnsi" w:cstheme="majorBidi"/>
      <w:b/>
      <w:bCs/>
      <w:color w:val="365F91" w:themeColor="accent1" w:themeShade="BF"/>
      <w:sz w:val="28"/>
      <w:szCs w:val="28"/>
    </w:rPr>
  </w:style>
  <w:style w:type="paragraph" w:customStyle="1" w:styleId="PLAAuthor">
    <w:name w:val="PLA Author"/>
    <w:basedOn w:val="PLAAbstract"/>
    <w:rsid w:val="00EB06D9"/>
    <w:pPr>
      <w:spacing w:before="0" w:after="0"/>
      <w:ind w:left="0" w:right="0"/>
      <w:jc w:val="center"/>
    </w:pPr>
    <w:rPr>
      <w:sz w:val="32"/>
    </w:rPr>
  </w:style>
  <w:style w:type="paragraph" w:styleId="Title">
    <w:name w:val="Title"/>
    <w:basedOn w:val="Normal"/>
    <w:next w:val="Normal"/>
    <w:link w:val="TitleChar"/>
    <w:uiPriority w:val="10"/>
    <w:qFormat/>
    <w:rsid w:val="009824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4EE"/>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D421E5"/>
    <w:rPr>
      <w:vertAlign w:val="superscript"/>
    </w:rPr>
  </w:style>
  <w:style w:type="character" w:styleId="Hyperlink">
    <w:name w:val="Hyperlink"/>
    <w:aliases w:val="PLA Hyperlink"/>
    <w:basedOn w:val="DefaultParagraphFont"/>
    <w:uiPriority w:val="99"/>
    <w:unhideWhenUsed/>
    <w:rsid w:val="00460C24"/>
    <w:rPr>
      <w:color w:val="0000FF" w:themeColor="hyperlink"/>
      <w:u w:val="none"/>
    </w:rPr>
  </w:style>
  <w:style w:type="paragraph" w:customStyle="1" w:styleId="PLAKeywords">
    <w:name w:val="PLA Keywords"/>
    <w:basedOn w:val="PLAAbstract"/>
    <w:rsid w:val="00693667"/>
    <w:pPr>
      <w:spacing w:before="0" w:after="0"/>
    </w:pPr>
  </w:style>
  <w:style w:type="paragraph" w:customStyle="1" w:styleId="Standard">
    <w:name w:val="Standard"/>
    <w:rsid w:val="00465DBB"/>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customStyle="1" w:styleId="Footnote">
    <w:name w:val="Footnote"/>
    <w:basedOn w:val="Normal"/>
    <w:rsid w:val="003D5B37"/>
    <w:pPr>
      <w:widowControl w:val="0"/>
      <w:suppressLineNumbers/>
      <w:suppressAutoHyphens/>
      <w:autoSpaceDN w:val="0"/>
      <w:ind w:left="339" w:hanging="339"/>
      <w:textAlignment w:val="baseline"/>
    </w:pPr>
    <w:rPr>
      <w:rFonts w:ascii="Liberation Serif" w:eastAsia="Arial Unicode MS" w:hAnsi="Liberation Serif" w:cs="Arial Unicode MS"/>
      <w:kern w:val="3"/>
      <w:sz w:val="20"/>
      <w:szCs w:val="20"/>
      <w:lang w:eastAsia="zh-CN" w:bidi="hi-IN"/>
    </w:rPr>
  </w:style>
  <w:style w:type="table" w:styleId="TableGrid">
    <w:name w:val="Table Grid"/>
    <w:basedOn w:val="TableNormal"/>
    <w:uiPriority w:val="59"/>
    <w:rsid w:val="00C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PLA Caption"/>
    <w:basedOn w:val="Normal"/>
    <w:next w:val="Normal"/>
    <w:uiPriority w:val="35"/>
    <w:unhideWhenUsed/>
    <w:qFormat/>
    <w:rsid w:val="00910AC0"/>
    <w:pPr>
      <w:spacing w:before="120" w:after="360"/>
      <w:ind w:firstLine="0"/>
      <w:jc w:val="center"/>
    </w:pPr>
    <w:rPr>
      <w:bCs/>
      <w:szCs w:val="18"/>
    </w:rPr>
  </w:style>
  <w:style w:type="character" w:customStyle="1" w:styleId="Heading2Char">
    <w:name w:val="Heading 2 Char"/>
    <w:basedOn w:val="DefaultParagraphFont"/>
    <w:link w:val="Heading2"/>
    <w:uiPriority w:val="9"/>
    <w:rsid w:val="0088386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83869"/>
    <w:rPr>
      <w:sz w:val="16"/>
      <w:szCs w:val="16"/>
    </w:rPr>
  </w:style>
  <w:style w:type="paragraph" w:styleId="CommentText">
    <w:name w:val="annotation text"/>
    <w:basedOn w:val="Normal"/>
    <w:link w:val="CommentTextChar"/>
    <w:uiPriority w:val="99"/>
    <w:semiHidden/>
    <w:unhideWhenUsed/>
    <w:rsid w:val="00883869"/>
    <w:pPr>
      <w:spacing w:after="200"/>
      <w:ind w:firstLine="0"/>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83869"/>
    <w:rPr>
      <w:sz w:val="20"/>
      <w:szCs w:val="20"/>
    </w:rPr>
  </w:style>
  <w:style w:type="paragraph" w:styleId="BalloonText">
    <w:name w:val="Balloon Text"/>
    <w:basedOn w:val="Normal"/>
    <w:link w:val="BalloonTextChar"/>
    <w:uiPriority w:val="99"/>
    <w:semiHidden/>
    <w:unhideWhenUsed/>
    <w:rsid w:val="00883869"/>
    <w:rPr>
      <w:rFonts w:ascii="Tahoma" w:hAnsi="Tahoma" w:cs="Tahoma"/>
      <w:sz w:val="16"/>
      <w:szCs w:val="16"/>
    </w:rPr>
  </w:style>
  <w:style w:type="character" w:customStyle="1" w:styleId="BalloonTextChar">
    <w:name w:val="Balloon Text Char"/>
    <w:basedOn w:val="DefaultParagraphFont"/>
    <w:link w:val="BalloonText"/>
    <w:uiPriority w:val="99"/>
    <w:semiHidden/>
    <w:rsid w:val="00883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13" Type="http://schemas.openxmlformats.org/officeDocument/2006/relationships/hyperlink" Target="http://commons.wikimedia.org/wiki/File:%20Languages_of_CE_Europe-3.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lxj.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lxj.org/downloads/UnifiedStyleSheet.pdf" TargetMode="External"/><Relationship Id="rId4" Type="http://schemas.openxmlformats.org/officeDocument/2006/relationships/settings" Target="settings.xml"/><Relationship Id="rId9" Type="http://schemas.openxmlformats.org/officeDocument/2006/relationships/hyperlink" Target="http://www.eva.mpg.de/lingua/resources/glossing-rules.ph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you@youremail.com" TargetMode="External"/><Relationship Id="rId1" Type="http://schemas.openxmlformats.org/officeDocument/2006/relationships/hyperlink" Target="mailto:plasymposium@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PLA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36720-36A1-4E82-984D-54D19DD3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PLAtemplate</Template>
  <TotalTime>333</TotalTime>
  <Pages>8</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Grotberg</dc:creator>
  <cp:keywords/>
  <dc:description/>
  <cp:lastModifiedBy>April Grotberg</cp:lastModifiedBy>
  <cp:revision>26</cp:revision>
  <cp:lastPrinted>2014-05-06T21:08:00Z</cp:lastPrinted>
  <dcterms:created xsi:type="dcterms:W3CDTF">2014-05-03T12:09:00Z</dcterms:created>
  <dcterms:modified xsi:type="dcterms:W3CDTF">2014-05-06T21:08:00Z</dcterms:modified>
</cp:coreProperties>
</file>